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BB96A" w14:textId="77777777" w:rsidR="00602429" w:rsidRDefault="00D66064">
      <w:pPr>
        <w:pStyle w:val="Titre"/>
      </w:pPr>
      <w:r>
        <w:t>Details of processing and allocation of responsibilities</w:t>
      </w:r>
    </w:p>
    <w:p w14:paraId="3C5509B3" w14:textId="77777777" w:rsidR="00602429" w:rsidRDefault="00D66064">
      <w:r>
        <w:t>Appendix 1 of the EURO-NMD Registry Data Sharing Agreement</w:t>
      </w:r>
    </w:p>
    <w:p w14:paraId="2561EAFA" w14:textId="77777777" w:rsidR="00602429" w:rsidRDefault="00D66064">
      <w:pPr>
        <w:spacing w:after="180"/>
      </w:pPr>
      <w:r>
        <w:rPr>
          <w:i/>
          <w:sz w:val="18"/>
        </w:rPr>
        <w:t xml:space="preserve">Editable public template. Complete only the HCP-specific fields in Sections A and C, including the institution, its DPO and </w:t>
      </w:r>
      <w:r>
        <w:rPr>
          <w:i/>
          <w:sz w:val="18"/>
        </w:rPr>
        <w:t>competent supervisory authority. Return this completed Appendix with the completed, unsigned Accession Form (Appendix 8), together with the legal signatory's full name, position and professional email address, so AP-HP can initiate DocuSign. Individual con</w:t>
      </w:r>
      <w:r>
        <w:rPr>
          <w:i/>
          <w:sz w:val="18"/>
        </w:rPr>
        <w:t>sortium DPO contacts are omitted here and remain available in the complete Agreement supplied for execution.</w:t>
      </w:r>
    </w:p>
    <w:p w14:paraId="38802F38" w14:textId="77777777" w:rsidR="00602429" w:rsidRDefault="00D66064">
      <w:r>
        <w:t>This Appendix forms an integral part of the Agreement and sets out the details of the Processing carried out within the EURO-NMD Registry and the a</w:t>
      </w:r>
      <w:r>
        <w:t>llocation of responsibilities between the Joint Controllers pursuant to Article 26 of Regulation (EU) 2016/679 (GDPR).</w:t>
      </w:r>
    </w:p>
    <w:p w14:paraId="28A04C3D" w14:textId="77777777" w:rsidR="00602429" w:rsidRDefault="00D66064">
      <w:r>
        <w:t>Each HCP acceding to the Agreement shall complete the sections of this Appendix identified as requiring HCP-specific information, includi</w:t>
      </w:r>
      <w:r>
        <w:t>ng the identity and contact details of the HCP, its Data Protection Officer, and its competent Supervisory Authority. The completed Appendix shall be submitted together with the Accession Form and shall form part of the Agreement upon accession.</w:t>
      </w:r>
    </w:p>
    <w:p w14:paraId="28999249" w14:textId="77777777" w:rsidR="00602429" w:rsidRDefault="00D66064">
      <w:pPr>
        <w:pStyle w:val="Titre1"/>
      </w:pPr>
      <w:r>
        <w:t>A Identity</w:t>
      </w:r>
      <w:r>
        <w:t xml:space="preserve"> of the Joint Controllers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872"/>
        <w:gridCol w:w="8014"/>
      </w:tblGrid>
      <w:tr w:rsidR="00602429" w14:paraId="3BC8F8B7" w14:textId="77777777">
        <w:trPr>
          <w:cantSplit/>
          <w:jc w:val="center"/>
        </w:trPr>
        <w:tc>
          <w:tcPr>
            <w:tcW w:w="1872" w:type="dxa"/>
            <w:tcMar>
              <w:top w:w="65" w:type="dxa"/>
              <w:left w:w="65" w:type="dxa"/>
              <w:bottom w:w="65" w:type="dxa"/>
              <w:right w:w="65" w:type="dxa"/>
            </w:tcMar>
            <w:vAlign w:val="center"/>
          </w:tcPr>
          <w:p w14:paraId="268DB0FF" w14:textId="77777777" w:rsidR="00602429" w:rsidRDefault="00D66064">
            <w:pPr>
              <w:spacing w:before="40" w:after="40" w:line="252" w:lineRule="auto"/>
            </w:pPr>
            <w:r>
              <w:rPr>
                <w:sz w:val="19"/>
              </w:rPr>
              <w:t>The HCP:</w:t>
            </w:r>
          </w:p>
        </w:tc>
        <w:tc>
          <w:tcPr>
            <w:tcW w:w="8014" w:type="dxa"/>
            <w:tcMar>
              <w:top w:w="65" w:type="dxa"/>
              <w:left w:w="65" w:type="dxa"/>
              <w:bottom w:w="65" w:type="dxa"/>
              <w:right w:w="65" w:type="dxa"/>
            </w:tcMar>
            <w:vAlign w:val="center"/>
          </w:tcPr>
          <w:p w14:paraId="24CBDC23" w14:textId="77777777" w:rsidR="00602429" w:rsidRDefault="00D66064">
            <w:pPr>
              <w:spacing w:before="40" w:after="40"/>
            </w:pPr>
            <w:r>
              <w:rPr>
                <w:sz w:val="19"/>
              </w:rPr>
              <w:t>Name: [Official name of the HCP]</w:t>
            </w:r>
            <w:r>
              <w:rPr>
                <w:sz w:val="19"/>
              </w:rPr>
              <w:br/>
              <w:t>Address: [Registered address]</w:t>
            </w:r>
            <w:r>
              <w:rPr>
                <w:sz w:val="19"/>
              </w:rPr>
              <w:br/>
              <w:t>DPO’s name and contact details: [Name and public contact details of the HCP DPO]</w:t>
            </w:r>
          </w:p>
        </w:tc>
      </w:tr>
      <w:tr w:rsidR="00602429" w14:paraId="6C99C256" w14:textId="77777777">
        <w:trPr>
          <w:cantSplit/>
          <w:jc w:val="center"/>
        </w:trPr>
        <w:tc>
          <w:tcPr>
            <w:tcW w:w="1872" w:type="dxa"/>
            <w:tcMar>
              <w:top w:w="65" w:type="dxa"/>
              <w:left w:w="65" w:type="dxa"/>
              <w:bottom w:w="65" w:type="dxa"/>
              <w:right w:w="65" w:type="dxa"/>
            </w:tcMar>
            <w:vAlign w:val="center"/>
          </w:tcPr>
          <w:p w14:paraId="27FA61B1" w14:textId="77777777" w:rsidR="00602429" w:rsidRDefault="00D66064">
            <w:pPr>
              <w:spacing w:before="40" w:after="40" w:line="252" w:lineRule="auto"/>
            </w:pPr>
            <w:r>
              <w:rPr>
                <w:sz w:val="19"/>
              </w:rPr>
              <w:t>AP-HP / the Coordinator:</w:t>
            </w:r>
          </w:p>
        </w:tc>
        <w:tc>
          <w:tcPr>
            <w:tcW w:w="8014" w:type="dxa"/>
            <w:tcMar>
              <w:top w:w="65" w:type="dxa"/>
              <w:left w:w="65" w:type="dxa"/>
              <w:bottom w:w="65" w:type="dxa"/>
              <w:right w:w="65" w:type="dxa"/>
            </w:tcMar>
            <w:vAlign w:val="center"/>
          </w:tcPr>
          <w:p w14:paraId="4B829BA4" w14:textId="77777777" w:rsidR="00602429" w:rsidRDefault="00D66064">
            <w:pPr>
              <w:spacing w:before="40" w:after="40" w:line="252" w:lineRule="auto"/>
            </w:pPr>
            <w:r>
              <w:rPr>
                <w:sz w:val="19"/>
              </w:rPr>
              <w:t>Name: Assistance Publique - Hôpitaux de Paris Addre</w:t>
            </w:r>
            <w:r>
              <w:rPr>
                <w:sz w:val="19"/>
              </w:rPr>
              <w:t>ss: Delegation of Clinical Research and Innovation, Carré Historique de l’Hôpital Saint-Louis, 1 avenue Claude Vellefaux, 75010 Paris, FRANCE DPO contact details : protection.donnees.dsi@aphp.fr</w:t>
            </w:r>
          </w:p>
        </w:tc>
      </w:tr>
      <w:tr w:rsidR="00602429" w14:paraId="65222194" w14:textId="77777777">
        <w:trPr>
          <w:cantSplit/>
          <w:jc w:val="center"/>
        </w:trPr>
        <w:tc>
          <w:tcPr>
            <w:tcW w:w="1872" w:type="dxa"/>
            <w:tcMar>
              <w:top w:w="65" w:type="dxa"/>
              <w:left w:w="65" w:type="dxa"/>
              <w:bottom w:w="65" w:type="dxa"/>
              <w:right w:w="65" w:type="dxa"/>
            </w:tcMar>
            <w:vAlign w:val="center"/>
          </w:tcPr>
          <w:p w14:paraId="61C13C53" w14:textId="77777777" w:rsidR="00602429" w:rsidRDefault="00D66064">
            <w:pPr>
              <w:spacing w:before="40" w:after="40" w:line="252" w:lineRule="auto"/>
            </w:pPr>
            <w:r>
              <w:rPr>
                <w:sz w:val="19"/>
              </w:rPr>
              <w:t>UKLFR / the Registry Host:</w:t>
            </w:r>
          </w:p>
        </w:tc>
        <w:tc>
          <w:tcPr>
            <w:tcW w:w="8014" w:type="dxa"/>
            <w:tcMar>
              <w:top w:w="65" w:type="dxa"/>
              <w:left w:w="65" w:type="dxa"/>
              <w:bottom w:w="65" w:type="dxa"/>
              <w:right w:w="65" w:type="dxa"/>
            </w:tcMar>
            <w:vAlign w:val="center"/>
          </w:tcPr>
          <w:p w14:paraId="4D342953" w14:textId="77777777" w:rsidR="00602429" w:rsidRDefault="00D66064">
            <w:pPr>
              <w:spacing w:before="40" w:after="40" w:line="252" w:lineRule="auto"/>
            </w:pPr>
            <w:r>
              <w:rPr>
                <w:sz w:val="19"/>
              </w:rPr>
              <w:t>Name: Universitaetsklinikum Freib</w:t>
            </w:r>
            <w:r>
              <w:rPr>
                <w:sz w:val="19"/>
              </w:rPr>
              <w:t>urg Address: Data Protection Officer / Datenschutzbeauftragter, Breisacher Straße 153, 79110 Freiburg, Germany DPO contact details: datenschutz@uniklinik-freiburg.de</w:t>
            </w:r>
          </w:p>
        </w:tc>
      </w:tr>
      <w:tr w:rsidR="00602429" w14:paraId="598C8244" w14:textId="77777777">
        <w:trPr>
          <w:cantSplit/>
          <w:jc w:val="center"/>
        </w:trPr>
        <w:tc>
          <w:tcPr>
            <w:tcW w:w="1872" w:type="dxa"/>
            <w:tcMar>
              <w:top w:w="65" w:type="dxa"/>
              <w:left w:w="65" w:type="dxa"/>
              <w:bottom w:w="65" w:type="dxa"/>
              <w:right w:w="65" w:type="dxa"/>
            </w:tcMar>
            <w:vAlign w:val="center"/>
          </w:tcPr>
          <w:p w14:paraId="696F0F18" w14:textId="77777777" w:rsidR="00602429" w:rsidRDefault="00D66064">
            <w:pPr>
              <w:spacing w:before="40" w:after="40" w:line="252" w:lineRule="auto"/>
            </w:pPr>
            <w:r>
              <w:rPr>
                <w:sz w:val="19"/>
              </w:rPr>
              <w:t>RADBOUDUMC</w:t>
            </w:r>
          </w:p>
        </w:tc>
        <w:tc>
          <w:tcPr>
            <w:tcW w:w="8014" w:type="dxa"/>
            <w:tcMar>
              <w:top w:w="65" w:type="dxa"/>
              <w:left w:w="65" w:type="dxa"/>
              <w:bottom w:w="65" w:type="dxa"/>
              <w:right w:w="65" w:type="dxa"/>
            </w:tcMar>
            <w:vAlign w:val="center"/>
          </w:tcPr>
          <w:p w14:paraId="64A2EDDF" w14:textId="77777777" w:rsidR="00602429" w:rsidRDefault="00D66064">
            <w:pPr>
              <w:spacing w:before="40" w:after="40" w:line="252" w:lineRule="auto"/>
            </w:pPr>
            <w:r>
              <w:rPr>
                <w:sz w:val="19"/>
              </w:rPr>
              <w:t xml:space="preserve">Name: Stichting Radboud Universitair Medisch Centrum Address: </w:t>
            </w:r>
            <w:r>
              <w:rPr>
                <w:sz w:val="19"/>
              </w:rPr>
              <w:t>Geertgrooteplein Zuid 10 9, Nijmegen 6525 GA, NETHERLANDS DPO contact details: [Individual contact details omitted from public copy]</w:t>
            </w:r>
          </w:p>
        </w:tc>
      </w:tr>
      <w:tr w:rsidR="00602429" w14:paraId="14CBA37B" w14:textId="77777777">
        <w:trPr>
          <w:cantSplit/>
          <w:jc w:val="center"/>
        </w:trPr>
        <w:tc>
          <w:tcPr>
            <w:tcW w:w="1872" w:type="dxa"/>
            <w:tcMar>
              <w:top w:w="65" w:type="dxa"/>
              <w:left w:w="65" w:type="dxa"/>
              <w:bottom w:w="65" w:type="dxa"/>
              <w:right w:w="65" w:type="dxa"/>
            </w:tcMar>
            <w:vAlign w:val="center"/>
          </w:tcPr>
          <w:p w14:paraId="7E6E4703" w14:textId="77777777" w:rsidR="00602429" w:rsidRDefault="00D66064">
            <w:pPr>
              <w:spacing w:before="40" w:after="40" w:line="252" w:lineRule="auto"/>
            </w:pPr>
            <w:r>
              <w:rPr>
                <w:sz w:val="19"/>
              </w:rPr>
              <w:t>WDO</w:t>
            </w:r>
          </w:p>
        </w:tc>
        <w:tc>
          <w:tcPr>
            <w:tcW w:w="8014" w:type="dxa"/>
            <w:tcMar>
              <w:top w:w="65" w:type="dxa"/>
              <w:left w:w="65" w:type="dxa"/>
              <w:bottom w:w="65" w:type="dxa"/>
              <w:right w:w="65" w:type="dxa"/>
            </w:tcMar>
            <w:vAlign w:val="center"/>
          </w:tcPr>
          <w:p w14:paraId="67A735E6" w14:textId="77777777" w:rsidR="00602429" w:rsidRDefault="00D66064">
            <w:pPr>
              <w:spacing w:before="40" w:after="40" w:line="252" w:lineRule="auto"/>
            </w:pPr>
            <w:r>
              <w:rPr>
                <w:sz w:val="19"/>
              </w:rPr>
              <w:t>Name: World Duchenne Organization Address: Koninginnelaan 69, Veenendaal 3905 GG, NETHERLANDS DPO contact details: [In</w:t>
            </w:r>
            <w:r>
              <w:rPr>
                <w:sz w:val="19"/>
              </w:rPr>
              <w:t>dividual contact details omitted from public copy]</w:t>
            </w:r>
          </w:p>
        </w:tc>
      </w:tr>
      <w:tr w:rsidR="00602429" w14:paraId="1DBC6DCE" w14:textId="77777777">
        <w:trPr>
          <w:cantSplit/>
          <w:jc w:val="center"/>
        </w:trPr>
        <w:tc>
          <w:tcPr>
            <w:tcW w:w="1872" w:type="dxa"/>
            <w:tcMar>
              <w:top w:w="65" w:type="dxa"/>
              <w:left w:w="65" w:type="dxa"/>
              <w:bottom w:w="65" w:type="dxa"/>
              <w:right w:w="65" w:type="dxa"/>
            </w:tcMar>
            <w:vAlign w:val="center"/>
          </w:tcPr>
          <w:p w14:paraId="634B60E0" w14:textId="77777777" w:rsidR="00602429" w:rsidRDefault="00D66064">
            <w:pPr>
              <w:spacing w:before="40" w:after="40" w:line="252" w:lineRule="auto"/>
            </w:pPr>
            <w:r>
              <w:rPr>
                <w:sz w:val="19"/>
              </w:rPr>
              <w:t>DDF</w:t>
            </w:r>
          </w:p>
        </w:tc>
        <w:tc>
          <w:tcPr>
            <w:tcW w:w="8014" w:type="dxa"/>
            <w:tcMar>
              <w:top w:w="65" w:type="dxa"/>
              <w:left w:w="65" w:type="dxa"/>
              <w:bottom w:w="65" w:type="dxa"/>
              <w:right w:w="65" w:type="dxa"/>
            </w:tcMar>
            <w:vAlign w:val="center"/>
          </w:tcPr>
          <w:p w14:paraId="5DD05E3F" w14:textId="77777777" w:rsidR="00602429" w:rsidRDefault="00D66064">
            <w:pPr>
              <w:spacing w:before="40" w:after="40" w:line="252" w:lineRule="auto"/>
            </w:pPr>
            <w:r>
              <w:rPr>
                <w:sz w:val="19"/>
              </w:rPr>
              <w:t>Name: Stichting Duchenne Data Foundation Address: Turfstreek 135, 3766HT Soest, NETHERLANDS DPO contact details: [Individual contact details omitted from public copy]</w:t>
            </w:r>
          </w:p>
        </w:tc>
      </w:tr>
      <w:tr w:rsidR="00602429" w14:paraId="439A8753" w14:textId="77777777">
        <w:trPr>
          <w:cantSplit/>
          <w:jc w:val="center"/>
        </w:trPr>
        <w:tc>
          <w:tcPr>
            <w:tcW w:w="1872" w:type="dxa"/>
            <w:tcMar>
              <w:top w:w="65" w:type="dxa"/>
              <w:left w:w="65" w:type="dxa"/>
              <w:bottom w:w="65" w:type="dxa"/>
              <w:right w:w="65" w:type="dxa"/>
            </w:tcMar>
            <w:vAlign w:val="center"/>
          </w:tcPr>
          <w:p w14:paraId="60CD4649" w14:textId="77777777" w:rsidR="00602429" w:rsidRDefault="00D66064">
            <w:pPr>
              <w:spacing w:before="40" w:after="40" w:line="252" w:lineRule="auto"/>
            </w:pPr>
            <w:r>
              <w:rPr>
                <w:sz w:val="19"/>
              </w:rPr>
              <w:t>AIM</w:t>
            </w:r>
          </w:p>
        </w:tc>
        <w:tc>
          <w:tcPr>
            <w:tcW w:w="8014" w:type="dxa"/>
            <w:tcMar>
              <w:top w:w="65" w:type="dxa"/>
              <w:left w:w="65" w:type="dxa"/>
              <w:bottom w:w="65" w:type="dxa"/>
              <w:right w:w="65" w:type="dxa"/>
            </w:tcMar>
            <w:vAlign w:val="center"/>
          </w:tcPr>
          <w:p w14:paraId="3E0E3F2D" w14:textId="77777777" w:rsidR="00602429" w:rsidRDefault="00D66064">
            <w:pPr>
              <w:spacing w:before="40" w:after="40" w:line="252" w:lineRule="auto"/>
            </w:pPr>
            <w:r>
              <w:rPr>
                <w:sz w:val="19"/>
              </w:rPr>
              <w:t>Name: Association Institut d</w:t>
            </w:r>
            <w:r>
              <w:rPr>
                <w:sz w:val="19"/>
              </w:rPr>
              <w:t>e Myologie Address: GH Pitié Salpêtrière, Bâtiment Babinski, 47-83 boulevard de l’hôpital, 75651 Paris, FRANCE DPO contact details: dpo@institut-myologie.org</w:t>
            </w:r>
          </w:p>
        </w:tc>
      </w:tr>
      <w:tr w:rsidR="00602429" w14:paraId="3749E463" w14:textId="77777777">
        <w:trPr>
          <w:cantSplit/>
          <w:jc w:val="center"/>
        </w:trPr>
        <w:tc>
          <w:tcPr>
            <w:tcW w:w="1872" w:type="dxa"/>
            <w:tcMar>
              <w:top w:w="65" w:type="dxa"/>
              <w:left w:w="65" w:type="dxa"/>
              <w:bottom w:w="65" w:type="dxa"/>
              <w:right w:w="65" w:type="dxa"/>
            </w:tcMar>
            <w:vAlign w:val="center"/>
          </w:tcPr>
          <w:p w14:paraId="1A465D29" w14:textId="77777777" w:rsidR="00602429" w:rsidRDefault="00D66064">
            <w:pPr>
              <w:spacing w:before="40" w:after="40" w:line="252" w:lineRule="auto"/>
            </w:pPr>
            <w:r>
              <w:rPr>
                <w:sz w:val="19"/>
              </w:rPr>
              <w:t>AFM</w:t>
            </w:r>
          </w:p>
        </w:tc>
        <w:tc>
          <w:tcPr>
            <w:tcW w:w="8014" w:type="dxa"/>
            <w:tcMar>
              <w:top w:w="65" w:type="dxa"/>
              <w:left w:w="65" w:type="dxa"/>
              <w:bottom w:w="65" w:type="dxa"/>
              <w:right w:w="65" w:type="dxa"/>
            </w:tcMar>
            <w:vAlign w:val="center"/>
          </w:tcPr>
          <w:p w14:paraId="1870B7DA" w14:textId="77777777" w:rsidR="00602429" w:rsidRDefault="00D66064">
            <w:pPr>
              <w:spacing w:before="40" w:after="40" w:line="252" w:lineRule="auto"/>
            </w:pPr>
            <w:r>
              <w:rPr>
                <w:sz w:val="19"/>
              </w:rPr>
              <w:t>Name: Association Française contre les Myopathies Address: 1 Rue de l'internationale, 91002 E</w:t>
            </w:r>
            <w:r>
              <w:rPr>
                <w:sz w:val="19"/>
              </w:rPr>
              <w:t>vry, FRANCE DPO’s contact details: dpo@afm-telethon.fr</w:t>
            </w:r>
          </w:p>
        </w:tc>
      </w:tr>
    </w:tbl>
    <w:p w14:paraId="28CB7AAA" w14:textId="77777777" w:rsidR="00602429" w:rsidRDefault="00602429">
      <w:pPr>
        <w:spacing w:after="60"/>
      </w:pPr>
    </w:p>
    <w:p w14:paraId="212D974A" w14:textId="77777777" w:rsidR="00602429" w:rsidRDefault="00D66064">
      <w:pPr>
        <w:pStyle w:val="Titre1"/>
      </w:pPr>
      <w:r>
        <w:t>B Description of Processing</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528"/>
        <w:gridCol w:w="6358"/>
      </w:tblGrid>
      <w:tr w:rsidR="00602429" w14:paraId="589C2902" w14:textId="77777777">
        <w:trPr>
          <w:cantSplit/>
          <w:jc w:val="center"/>
        </w:trPr>
        <w:tc>
          <w:tcPr>
            <w:tcW w:w="3528" w:type="dxa"/>
            <w:tcMar>
              <w:top w:w="65" w:type="dxa"/>
              <w:left w:w="65" w:type="dxa"/>
              <w:bottom w:w="65" w:type="dxa"/>
              <w:right w:w="65" w:type="dxa"/>
            </w:tcMar>
            <w:vAlign w:val="center"/>
          </w:tcPr>
          <w:p w14:paraId="6D11A8F4" w14:textId="77777777" w:rsidR="00602429" w:rsidRDefault="00D66064">
            <w:pPr>
              <w:spacing w:before="40" w:after="40" w:line="252" w:lineRule="auto"/>
            </w:pPr>
            <w:r>
              <w:rPr>
                <w:sz w:val="19"/>
              </w:rPr>
              <w:t>Categories of data subjects whose personal data is processed</w:t>
            </w:r>
          </w:p>
        </w:tc>
        <w:tc>
          <w:tcPr>
            <w:tcW w:w="6358" w:type="dxa"/>
            <w:tcMar>
              <w:top w:w="65" w:type="dxa"/>
              <w:left w:w="65" w:type="dxa"/>
              <w:bottom w:w="65" w:type="dxa"/>
              <w:right w:w="65" w:type="dxa"/>
            </w:tcMar>
            <w:vAlign w:val="center"/>
          </w:tcPr>
          <w:p w14:paraId="598B85E3" w14:textId="77777777" w:rsidR="00602429" w:rsidRDefault="00D66064">
            <w:pPr>
              <w:spacing w:before="40" w:after="40" w:line="252" w:lineRule="auto"/>
            </w:pPr>
            <w:r>
              <w:rPr>
                <w:sz w:val="19"/>
              </w:rPr>
              <w:t>• Patients enrolled in the Registry;</w:t>
            </w:r>
            <w:r>
              <w:rPr>
                <w:sz w:val="19"/>
              </w:rPr>
              <w:br/>
              <w:t>• Users of the Registry (healthcare professionals and authorised staff me</w:t>
            </w:r>
            <w:r>
              <w:rPr>
                <w:sz w:val="19"/>
              </w:rPr>
              <w:t>mbers of participating HCPs).</w:t>
            </w:r>
          </w:p>
        </w:tc>
      </w:tr>
      <w:tr w:rsidR="00602429" w14:paraId="266EC72B" w14:textId="77777777">
        <w:trPr>
          <w:cantSplit/>
          <w:jc w:val="center"/>
        </w:trPr>
        <w:tc>
          <w:tcPr>
            <w:tcW w:w="3528" w:type="dxa"/>
            <w:tcMar>
              <w:top w:w="65" w:type="dxa"/>
              <w:left w:w="65" w:type="dxa"/>
              <w:bottom w:w="65" w:type="dxa"/>
              <w:right w:w="65" w:type="dxa"/>
            </w:tcMar>
            <w:vAlign w:val="center"/>
          </w:tcPr>
          <w:p w14:paraId="79DE1FDE" w14:textId="77777777" w:rsidR="00602429" w:rsidRDefault="00D66064">
            <w:pPr>
              <w:spacing w:before="40" w:after="40" w:line="252" w:lineRule="auto"/>
            </w:pPr>
            <w:r>
              <w:rPr>
                <w:sz w:val="19"/>
              </w:rPr>
              <w:lastRenderedPageBreak/>
              <w:t>Categories of personal data processed</w:t>
            </w:r>
          </w:p>
        </w:tc>
        <w:tc>
          <w:tcPr>
            <w:tcW w:w="6358" w:type="dxa"/>
            <w:tcMar>
              <w:top w:w="65" w:type="dxa"/>
              <w:left w:w="65" w:type="dxa"/>
              <w:bottom w:w="65" w:type="dxa"/>
              <w:right w:w="65" w:type="dxa"/>
            </w:tcMar>
            <w:vAlign w:val="center"/>
          </w:tcPr>
          <w:p w14:paraId="5979884D" w14:textId="77777777" w:rsidR="00602429" w:rsidRDefault="00D66064">
            <w:pPr>
              <w:spacing w:before="40" w:after="40" w:line="252" w:lineRule="auto"/>
            </w:pPr>
            <w:r>
              <w:rPr>
                <w:sz w:val="19"/>
              </w:rPr>
              <w:t>For Patients:</w:t>
            </w:r>
            <w:r>
              <w:rPr>
                <w:sz w:val="19"/>
              </w:rPr>
              <w:br/>
              <w:t>• Common Personal Data;</w:t>
            </w:r>
            <w:r>
              <w:rPr>
                <w:sz w:val="19"/>
              </w:rPr>
              <w:br/>
              <w:t xml:space="preserve">• Special Categories of Personal Data; as further described in the Registry Data Dictionary. For Users: Name, institutional email address, </w:t>
            </w:r>
            <w:r>
              <w:rPr>
                <w:sz w:val="19"/>
              </w:rPr>
              <w:t>institution name, role and other relevant institutional details required for account administration and access management.</w:t>
            </w:r>
          </w:p>
        </w:tc>
      </w:tr>
      <w:tr w:rsidR="00602429" w14:paraId="15864A19" w14:textId="77777777">
        <w:trPr>
          <w:cantSplit/>
          <w:jc w:val="center"/>
        </w:trPr>
        <w:tc>
          <w:tcPr>
            <w:tcW w:w="3528" w:type="dxa"/>
            <w:tcMar>
              <w:top w:w="65" w:type="dxa"/>
              <w:left w:w="65" w:type="dxa"/>
              <w:bottom w:w="65" w:type="dxa"/>
              <w:right w:w="65" w:type="dxa"/>
            </w:tcMar>
            <w:vAlign w:val="center"/>
          </w:tcPr>
          <w:p w14:paraId="02DB8442" w14:textId="77777777" w:rsidR="00602429" w:rsidRDefault="00D66064">
            <w:pPr>
              <w:spacing w:before="40" w:after="40" w:line="252" w:lineRule="auto"/>
            </w:pPr>
            <w:r>
              <w:rPr>
                <w:sz w:val="19"/>
              </w:rPr>
              <w:t>The frequency of the Processing (e.g., whether the data is processed on a one-off or continuous basis)</w:t>
            </w:r>
          </w:p>
        </w:tc>
        <w:tc>
          <w:tcPr>
            <w:tcW w:w="6358" w:type="dxa"/>
            <w:tcMar>
              <w:top w:w="65" w:type="dxa"/>
              <w:left w:w="65" w:type="dxa"/>
              <w:bottom w:w="65" w:type="dxa"/>
              <w:right w:w="65" w:type="dxa"/>
            </w:tcMar>
            <w:vAlign w:val="center"/>
          </w:tcPr>
          <w:p w14:paraId="3A6D7DF7" w14:textId="77777777" w:rsidR="00602429" w:rsidRDefault="00D66064">
            <w:pPr>
              <w:spacing w:before="40" w:after="40" w:line="252" w:lineRule="auto"/>
            </w:pPr>
            <w:r>
              <w:rPr>
                <w:sz w:val="19"/>
              </w:rPr>
              <w:t>Continuous</w:t>
            </w:r>
          </w:p>
        </w:tc>
      </w:tr>
      <w:tr w:rsidR="00602429" w14:paraId="04B8626B" w14:textId="77777777">
        <w:trPr>
          <w:cantSplit/>
          <w:jc w:val="center"/>
        </w:trPr>
        <w:tc>
          <w:tcPr>
            <w:tcW w:w="3528" w:type="dxa"/>
            <w:tcMar>
              <w:top w:w="65" w:type="dxa"/>
              <w:left w:w="65" w:type="dxa"/>
              <w:bottom w:w="65" w:type="dxa"/>
              <w:right w:w="65" w:type="dxa"/>
            </w:tcMar>
            <w:vAlign w:val="center"/>
          </w:tcPr>
          <w:p w14:paraId="5BD551A2" w14:textId="77777777" w:rsidR="00602429" w:rsidRDefault="00D66064">
            <w:pPr>
              <w:spacing w:before="40" w:after="40" w:line="252" w:lineRule="auto"/>
            </w:pPr>
            <w:r>
              <w:rPr>
                <w:sz w:val="19"/>
              </w:rPr>
              <w:t>Nature of the Pro</w:t>
            </w:r>
            <w:r>
              <w:rPr>
                <w:sz w:val="19"/>
              </w:rPr>
              <w:t>cessing</w:t>
            </w:r>
          </w:p>
        </w:tc>
        <w:tc>
          <w:tcPr>
            <w:tcW w:w="6358" w:type="dxa"/>
            <w:tcMar>
              <w:top w:w="65" w:type="dxa"/>
              <w:left w:w="65" w:type="dxa"/>
              <w:bottom w:w="65" w:type="dxa"/>
              <w:right w:w="65" w:type="dxa"/>
            </w:tcMar>
            <w:vAlign w:val="center"/>
          </w:tcPr>
          <w:p w14:paraId="21A9A8AB" w14:textId="77777777" w:rsidR="00602429" w:rsidRDefault="00D66064">
            <w:pPr>
              <w:spacing w:before="40" w:after="40" w:line="252" w:lineRule="auto"/>
            </w:pPr>
            <w:r>
              <w:rPr>
                <w:sz w:val="19"/>
              </w:rPr>
              <w:t>For the HCPs:</w:t>
            </w:r>
            <w:r>
              <w:rPr>
                <w:sz w:val="19"/>
              </w:rPr>
              <w:br/>
              <w:t>• Collection of Patient Data;</w:t>
            </w:r>
            <w:r>
              <w:rPr>
                <w:sz w:val="19"/>
              </w:rPr>
              <w:br/>
              <w:t>• Recording and entry of Patient Data into the Registry;</w:t>
            </w:r>
            <w:r>
              <w:rPr>
                <w:sz w:val="19"/>
              </w:rPr>
              <w:br/>
              <w:t>• Consultation, updating and correction of Patient Data;</w:t>
            </w:r>
            <w:r>
              <w:rPr>
                <w:sz w:val="19"/>
              </w:rPr>
              <w:br/>
              <w:t>• Retrieval and extraction of Patient Data relating to their own Patients;</w:t>
            </w:r>
            <w:r>
              <w:rPr>
                <w:sz w:val="19"/>
              </w:rPr>
              <w:br/>
              <w:t>• Deletion, res</w:t>
            </w:r>
            <w:r>
              <w:rPr>
                <w:sz w:val="19"/>
              </w:rPr>
              <w:t>triction or modification of Patient Data where required. For the Coordinator:</w:t>
            </w:r>
            <w:r>
              <w:rPr>
                <w:sz w:val="19"/>
              </w:rPr>
              <w:br/>
              <w:t>• Consultation and use of Registry Data for Registry management and oversight purposes;</w:t>
            </w:r>
            <w:r>
              <w:rPr>
                <w:sz w:val="19"/>
              </w:rPr>
              <w:br/>
              <w:t>• Management of Users’ Data;</w:t>
            </w:r>
            <w:r>
              <w:rPr>
                <w:sz w:val="19"/>
              </w:rPr>
              <w:br/>
              <w:t>• Retrieval and extraction of Registry Data in accordance wit</w:t>
            </w:r>
            <w:r>
              <w:rPr>
                <w:sz w:val="19"/>
              </w:rPr>
              <w:t>h the Agreement and applicable policies;</w:t>
            </w:r>
            <w:r>
              <w:rPr>
                <w:sz w:val="19"/>
              </w:rPr>
              <w:br/>
              <w:t>• Disclosure of authorised Registry Data to approved Recipients. For the Registry Host:</w:t>
            </w:r>
            <w:r>
              <w:rPr>
                <w:sz w:val="19"/>
              </w:rPr>
              <w:br/>
              <w:t>• Hosting and storage of Registry Data;</w:t>
            </w:r>
            <w:r>
              <w:rPr>
                <w:sz w:val="19"/>
              </w:rPr>
              <w:br/>
              <w:t>• Organisation and structuring of Registry Data within the Registry Database;</w:t>
            </w:r>
            <w:r>
              <w:rPr>
                <w:sz w:val="19"/>
              </w:rPr>
              <w:br/>
              <w:t>• Retriev</w:t>
            </w:r>
            <w:r>
              <w:rPr>
                <w:sz w:val="19"/>
              </w:rPr>
              <w:t>al and extraction of Registry Data;</w:t>
            </w:r>
            <w:r>
              <w:rPr>
                <w:sz w:val="19"/>
              </w:rPr>
              <w:br/>
              <w:t>• Provision of authorised access to Registry Data;</w:t>
            </w:r>
            <w:r>
              <w:rPr>
                <w:sz w:val="19"/>
              </w:rPr>
              <w:br/>
              <w:t>• Backup, restoration and deletion of Registry Data. For the Consortium Members:</w:t>
            </w:r>
            <w:r>
              <w:rPr>
                <w:sz w:val="19"/>
              </w:rPr>
              <w:br/>
              <w:t>• Consultation and use of Registry Data for governance, scientific oversight and Registr</w:t>
            </w:r>
            <w:r>
              <w:rPr>
                <w:sz w:val="19"/>
              </w:rPr>
              <w:t>y development purposes;</w:t>
            </w:r>
            <w:r>
              <w:rPr>
                <w:sz w:val="19"/>
              </w:rPr>
              <w:br/>
              <w:t>• Retrieval and analysis of Aggregated Registry Data where authorised.</w:t>
            </w:r>
          </w:p>
        </w:tc>
      </w:tr>
      <w:tr w:rsidR="00602429" w14:paraId="4C92100A" w14:textId="77777777">
        <w:trPr>
          <w:cantSplit/>
          <w:jc w:val="center"/>
        </w:trPr>
        <w:tc>
          <w:tcPr>
            <w:tcW w:w="3528" w:type="dxa"/>
            <w:tcMar>
              <w:top w:w="65" w:type="dxa"/>
              <w:left w:w="65" w:type="dxa"/>
              <w:bottom w:w="65" w:type="dxa"/>
              <w:right w:w="65" w:type="dxa"/>
            </w:tcMar>
            <w:vAlign w:val="center"/>
          </w:tcPr>
          <w:p w14:paraId="30A4627D" w14:textId="77777777" w:rsidR="00602429" w:rsidRDefault="00D66064">
            <w:pPr>
              <w:spacing w:before="40" w:after="40" w:line="252" w:lineRule="auto"/>
            </w:pPr>
            <w:r>
              <w:rPr>
                <w:sz w:val="19"/>
              </w:rPr>
              <w:t>Purpose(s) of the data process and further Processing</w:t>
            </w:r>
          </w:p>
        </w:tc>
        <w:tc>
          <w:tcPr>
            <w:tcW w:w="6358" w:type="dxa"/>
            <w:tcMar>
              <w:top w:w="65" w:type="dxa"/>
              <w:left w:w="65" w:type="dxa"/>
              <w:bottom w:w="65" w:type="dxa"/>
              <w:right w:w="65" w:type="dxa"/>
            </w:tcMar>
            <w:vAlign w:val="center"/>
          </w:tcPr>
          <w:p w14:paraId="2D63110E" w14:textId="77777777" w:rsidR="00602429" w:rsidRDefault="00D66064">
            <w:pPr>
              <w:spacing w:before="40" w:after="40" w:line="252" w:lineRule="auto"/>
            </w:pPr>
            <w:r>
              <w:rPr>
                <w:sz w:val="19"/>
              </w:rPr>
              <w:t>The EURO-NMD Registry is a prospective observational multicentre registry established to improve the quali</w:t>
            </w:r>
            <w:r>
              <w:rPr>
                <w:sz w:val="19"/>
              </w:rPr>
              <w:t>ty of care and outcomes for patients with rare neuromuscular diseases; facilitate clinical, epidemiological, and translational research; support clinical trial feasibility and recruitment; and inform healthcare, policy, and regulatory decision-</w:t>
            </w:r>
            <w:r>
              <w:rPr>
                <w:sz w:val="19"/>
              </w:rPr>
              <w:br/>
              <w:t>making.</w:t>
            </w:r>
          </w:p>
        </w:tc>
      </w:tr>
      <w:tr w:rsidR="00602429" w14:paraId="2F1D983E" w14:textId="77777777">
        <w:trPr>
          <w:cantSplit/>
          <w:jc w:val="center"/>
        </w:trPr>
        <w:tc>
          <w:tcPr>
            <w:tcW w:w="3528" w:type="dxa"/>
            <w:tcMar>
              <w:top w:w="65" w:type="dxa"/>
              <w:left w:w="65" w:type="dxa"/>
              <w:bottom w:w="65" w:type="dxa"/>
              <w:right w:w="65" w:type="dxa"/>
            </w:tcMar>
            <w:vAlign w:val="center"/>
          </w:tcPr>
          <w:p w14:paraId="1A7E3430" w14:textId="77777777" w:rsidR="00602429" w:rsidRDefault="00D66064">
            <w:pPr>
              <w:spacing w:before="40" w:after="40" w:line="252" w:lineRule="auto"/>
            </w:pPr>
            <w:r>
              <w:rPr>
                <w:sz w:val="19"/>
              </w:rPr>
              <w:t>Th</w:t>
            </w:r>
            <w:r>
              <w:rPr>
                <w:sz w:val="19"/>
              </w:rPr>
              <w:t>e period for which the personal data will be retained, or, if that is not possible, the criteria used to determine that period</w:t>
            </w:r>
          </w:p>
        </w:tc>
        <w:tc>
          <w:tcPr>
            <w:tcW w:w="6358" w:type="dxa"/>
            <w:tcMar>
              <w:top w:w="65" w:type="dxa"/>
              <w:left w:w="65" w:type="dxa"/>
              <w:bottom w:w="65" w:type="dxa"/>
              <w:right w:w="65" w:type="dxa"/>
            </w:tcMar>
            <w:vAlign w:val="center"/>
          </w:tcPr>
          <w:p w14:paraId="76A4E622" w14:textId="77777777" w:rsidR="00602429" w:rsidRDefault="00D66064">
            <w:pPr>
              <w:spacing w:before="40" w:after="40" w:line="252" w:lineRule="auto"/>
            </w:pPr>
            <w:r>
              <w:rPr>
                <w:sz w:val="19"/>
              </w:rPr>
              <w:t>For Patients Data: Ten (10) years from the date of collection. Where continued storage beyond this period is necessary, renewed c</w:t>
            </w:r>
            <w:r>
              <w:rPr>
                <w:sz w:val="19"/>
              </w:rPr>
              <w:t>onsent shall be obtained where required by applicable law. For Users Data: As long as the User is contributing to the Registry as an employee of the HCP.</w:t>
            </w:r>
          </w:p>
        </w:tc>
      </w:tr>
      <w:tr w:rsidR="00602429" w14:paraId="64FA95A5" w14:textId="77777777">
        <w:trPr>
          <w:cantSplit/>
          <w:jc w:val="center"/>
        </w:trPr>
        <w:tc>
          <w:tcPr>
            <w:tcW w:w="3528" w:type="dxa"/>
            <w:tcMar>
              <w:top w:w="65" w:type="dxa"/>
              <w:left w:w="65" w:type="dxa"/>
              <w:bottom w:w="65" w:type="dxa"/>
              <w:right w:w="65" w:type="dxa"/>
            </w:tcMar>
            <w:vAlign w:val="center"/>
          </w:tcPr>
          <w:p w14:paraId="1D665FF6" w14:textId="77777777" w:rsidR="00602429" w:rsidRDefault="00D66064">
            <w:pPr>
              <w:spacing w:before="40" w:after="40" w:line="252" w:lineRule="auto"/>
            </w:pPr>
            <w:r>
              <w:rPr>
                <w:sz w:val="19"/>
              </w:rPr>
              <w:t>The types of Recipients who will have access to the Personal Data;</w:t>
            </w:r>
          </w:p>
        </w:tc>
        <w:tc>
          <w:tcPr>
            <w:tcW w:w="6358" w:type="dxa"/>
            <w:tcMar>
              <w:top w:w="65" w:type="dxa"/>
              <w:left w:w="65" w:type="dxa"/>
              <w:bottom w:w="65" w:type="dxa"/>
              <w:right w:w="65" w:type="dxa"/>
            </w:tcMar>
            <w:vAlign w:val="center"/>
          </w:tcPr>
          <w:p w14:paraId="7B7C273F" w14:textId="77777777" w:rsidR="00602429" w:rsidRDefault="00D66064">
            <w:pPr>
              <w:spacing w:before="40" w:after="40" w:line="252" w:lineRule="auto"/>
            </w:pPr>
            <w:r>
              <w:rPr>
                <w:sz w:val="19"/>
              </w:rPr>
              <w:t>Patients Data: The contributing HC</w:t>
            </w:r>
            <w:r>
              <w:rPr>
                <w:sz w:val="19"/>
              </w:rPr>
              <w:t>P in relation to its own Patients. Users Data: The Coordinator and the Registry Host for the purposes of user management, access control, security and operation of the Registry. Pseudonymised Registry Data: Recipients authorised in accordance with the Data</w:t>
            </w:r>
            <w:r>
              <w:rPr>
                <w:sz w:val="19"/>
              </w:rPr>
              <w:t xml:space="preserve"> Access Policy, including Research Project Leaders, participating HCPs and other authorised entities approved by the Data Access Committee. Aggregated Data: Recipients authorised in accordance with the Data Access Policy.</w:t>
            </w:r>
          </w:p>
        </w:tc>
      </w:tr>
    </w:tbl>
    <w:p w14:paraId="7C4BBB39" w14:textId="77777777" w:rsidR="00602429" w:rsidRDefault="00602429">
      <w:pPr>
        <w:spacing w:after="60"/>
      </w:pPr>
    </w:p>
    <w:p w14:paraId="005A6336" w14:textId="77777777" w:rsidR="00602429" w:rsidRDefault="00D66064">
      <w:pPr>
        <w:pStyle w:val="Titre1"/>
      </w:pPr>
      <w:r>
        <w:lastRenderedPageBreak/>
        <w:t xml:space="preserve">C Competent </w:t>
      </w:r>
      <w:r>
        <w:t>Supervisory Authorities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088"/>
        <w:gridCol w:w="7798"/>
      </w:tblGrid>
      <w:tr w:rsidR="00602429" w14:paraId="06E7C61A" w14:textId="77777777">
        <w:trPr>
          <w:cantSplit/>
          <w:jc w:val="center"/>
        </w:trPr>
        <w:tc>
          <w:tcPr>
            <w:tcW w:w="2088" w:type="dxa"/>
            <w:tcMar>
              <w:top w:w="65" w:type="dxa"/>
              <w:left w:w="65" w:type="dxa"/>
              <w:bottom w:w="65" w:type="dxa"/>
              <w:right w:w="65" w:type="dxa"/>
            </w:tcMar>
            <w:vAlign w:val="center"/>
          </w:tcPr>
          <w:p w14:paraId="269CB881" w14:textId="77777777" w:rsidR="00602429" w:rsidRDefault="00D66064">
            <w:pPr>
              <w:spacing w:before="40" w:after="40" w:line="252" w:lineRule="auto"/>
            </w:pPr>
            <w:r>
              <w:rPr>
                <w:sz w:val="19"/>
              </w:rPr>
              <w:t>For the HCP:</w:t>
            </w:r>
          </w:p>
        </w:tc>
        <w:tc>
          <w:tcPr>
            <w:tcW w:w="7798" w:type="dxa"/>
            <w:tcMar>
              <w:top w:w="65" w:type="dxa"/>
              <w:left w:w="65" w:type="dxa"/>
              <w:bottom w:w="65" w:type="dxa"/>
              <w:right w:w="65" w:type="dxa"/>
            </w:tcMar>
            <w:vAlign w:val="center"/>
          </w:tcPr>
          <w:p w14:paraId="655EF4F2" w14:textId="77777777" w:rsidR="00602429" w:rsidRDefault="00D66064">
            <w:pPr>
              <w:spacing w:before="40" w:after="40"/>
            </w:pPr>
            <w:r>
              <w:rPr>
                <w:sz w:val="19"/>
              </w:rPr>
              <w:t>Name: [Competent supervisory authority]</w:t>
            </w:r>
            <w:r>
              <w:rPr>
                <w:sz w:val="19"/>
              </w:rPr>
              <w:br/>
              <w:t>Address: [Postal address]</w:t>
            </w:r>
            <w:r>
              <w:rPr>
                <w:sz w:val="19"/>
              </w:rPr>
              <w:br/>
              <w:t>Website: [Official website]</w:t>
            </w:r>
          </w:p>
        </w:tc>
      </w:tr>
      <w:tr w:rsidR="00602429" w14:paraId="056FF822" w14:textId="77777777">
        <w:trPr>
          <w:cantSplit/>
          <w:jc w:val="center"/>
        </w:trPr>
        <w:tc>
          <w:tcPr>
            <w:tcW w:w="2088" w:type="dxa"/>
            <w:tcMar>
              <w:top w:w="65" w:type="dxa"/>
              <w:left w:w="65" w:type="dxa"/>
              <w:bottom w:w="65" w:type="dxa"/>
              <w:right w:w="65" w:type="dxa"/>
            </w:tcMar>
            <w:vAlign w:val="center"/>
          </w:tcPr>
          <w:p w14:paraId="04A7934A" w14:textId="77777777" w:rsidR="00602429" w:rsidRDefault="00D66064">
            <w:pPr>
              <w:spacing w:before="40" w:after="40" w:line="252" w:lineRule="auto"/>
            </w:pPr>
            <w:r>
              <w:rPr>
                <w:sz w:val="19"/>
              </w:rPr>
              <w:t>For the Coordinator (AP–HP):</w:t>
            </w:r>
          </w:p>
        </w:tc>
        <w:tc>
          <w:tcPr>
            <w:tcW w:w="7798" w:type="dxa"/>
            <w:tcMar>
              <w:top w:w="65" w:type="dxa"/>
              <w:left w:w="65" w:type="dxa"/>
              <w:bottom w:w="65" w:type="dxa"/>
              <w:right w:w="65" w:type="dxa"/>
            </w:tcMar>
            <w:vAlign w:val="center"/>
          </w:tcPr>
          <w:p w14:paraId="2BCA2812" w14:textId="77777777" w:rsidR="00602429" w:rsidRDefault="00D66064">
            <w:pPr>
              <w:spacing w:before="40" w:after="40" w:line="252" w:lineRule="auto"/>
            </w:pPr>
            <w:r>
              <w:rPr>
                <w:sz w:val="19"/>
              </w:rPr>
              <w:t xml:space="preserve">Name: Commission Nationale de l'Informatique et des Libertés (CNIL) Address: 3 Place de </w:t>
            </w:r>
            <w:r>
              <w:rPr>
                <w:sz w:val="19"/>
              </w:rPr>
              <w:t>Fontenoy, TSA 80715, 75334 PARIS CEDEX 07, FRANCE Website: https://www.cnil.fr/</w:t>
            </w:r>
          </w:p>
        </w:tc>
      </w:tr>
      <w:tr w:rsidR="00602429" w14:paraId="7DDA4D0C" w14:textId="77777777">
        <w:trPr>
          <w:cantSplit/>
          <w:jc w:val="center"/>
        </w:trPr>
        <w:tc>
          <w:tcPr>
            <w:tcW w:w="2088" w:type="dxa"/>
            <w:tcMar>
              <w:top w:w="65" w:type="dxa"/>
              <w:left w:w="65" w:type="dxa"/>
              <w:bottom w:w="65" w:type="dxa"/>
              <w:right w:w="65" w:type="dxa"/>
            </w:tcMar>
            <w:vAlign w:val="center"/>
          </w:tcPr>
          <w:p w14:paraId="338EEFAB" w14:textId="77777777" w:rsidR="00602429" w:rsidRDefault="00D66064">
            <w:pPr>
              <w:spacing w:before="40" w:after="40" w:line="252" w:lineRule="auto"/>
            </w:pPr>
            <w:r>
              <w:rPr>
                <w:sz w:val="19"/>
              </w:rPr>
              <w:t>For the Registry Host (UKLFR):</w:t>
            </w:r>
          </w:p>
        </w:tc>
        <w:tc>
          <w:tcPr>
            <w:tcW w:w="7798" w:type="dxa"/>
            <w:tcMar>
              <w:top w:w="65" w:type="dxa"/>
              <w:left w:w="65" w:type="dxa"/>
              <w:bottom w:w="65" w:type="dxa"/>
              <w:right w:w="65" w:type="dxa"/>
            </w:tcMar>
            <w:vAlign w:val="center"/>
          </w:tcPr>
          <w:p w14:paraId="0D8D3942" w14:textId="77777777" w:rsidR="00602429" w:rsidRDefault="00D66064">
            <w:pPr>
              <w:spacing w:before="40" w:after="40" w:line="252" w:lineRule="auto"/>
            </w:pPr>
            <w:r>
              <w:rPr>
                <w:sz w:val="19"/>
              </w:rPr>
              <w:t xml:space="preserve">Name: Landesbeauftragte für den Datenschutz und die Informationsfreiheit Baden-Württemberg Address: Postfach 10 29 32, 70025 Stuttgart, Germany </w:t>
            </w:r>
            <w:r>
              <w:rPr>
                <w:sz w:val="19"/>
              </w:rPr>
              <w:t>Website: https://www.baden-wuerttemberg.datenschutz.de/</w:t>
            </w:r>
          </w:p>
        </w:tc>
      </w:tr>
      <w:tr w:rsidR="00602429" w14:paraId="652F9B3A" w14:textId="77777777">
        <w:trPr>
          <w:cantSplit/>
          <w:jc w:val="center"/>
        </w:trPr>
        <w:tc>
          <w:tcPr>
            <w:tcW w:w="2088" w:type="dxa"/>
            <w:tcMar>
              <w:top w:w="65" w:type="dxa"/>
              <w:left w:w="65" w:type="dxa"/>
              <w:bottom w:w="65" w:type="dxa"/>
              <w:right w:w="65" w:type="dxa"/>
            </w:tcMar>
            <w:vAlign w:val="center"/>
          </w:tcPr>
          <w:p w14:paraId="3ACACEC7" w14:textId="77777777" w:rsidR="00602429" w:rsidRDefault="00D66064">
            <w:pPr>
              <w:spacing w:before="40" w:after="40" w:line="252" w:lineRule="auto"/>
            </w:pPr>
            <w:r>
              <w:rPr>
                <w:sz w:val="19"/>
              </w:rPr>
              <w:t>For RADBOUDUMC:</w:t>
            </w:r>
          </w:p>
        </w:tc>
        <w:tc>
          <w:tcPr>
            <w:tcW w:w="7798" w:type="dxa"/>
            <w:tcMar>
              <w:top w:w="65" w:type="dxa"/>
              <w:left w:w="65" w:type="dxa"/>
              <w:bottom w:w="65" w:type="dxa"/>
              <w:right w:w="65" w:type="dxa"/>
            </w:tcMar>
            <w:vAlign w:val="center"/>
          </w:tcPr>
          <w:p w14:paraId="116B873B" w14:textId="77777777" w:rsidR="00602429" w:rsidRDefault="00D66064">
            <w:pPr>
              <w:spacing w:before="40" w:after="40" w:line="252" w:lineRule="auto"/>
            </w:pPr>
            <w:r>
              <w:rPr>
                <w:sz w:val="19"/>
              </w:rPr>
              <w:t>Name: Autoriteit Persoonsgegevens Address: Hoge Nieuwstraat 8 P.O. Box 93374 2509 AJ Den Haag/The Hague NETHERLANDS Website: https://autoriteitpersoonsgegevens.nl/</w:t>
            </w:r>
          </w:p>
        </w:tc>
      </w:tr>
    </w:tbl>
    <w:p w14:paraId="6E62F422" w14:textId="77777777" w:rsidR="00602429" w:rsidRDefault="00602429">
      <w:pPr>
        <w:spacing w:after="60"/>
      </w:pPr>
    </w:p>
    <w:p w14:paraId="653CA40D" w14:textId="77777777" w:rsidR="00602429" w:rsidRDefault="00D66064">
      <w:pPr>
        <w:pStyle w:val="Titre1"/>
      </w:pPr>
      <w:r>
        <w:t xml:space="preserve">D List of </w:t>
      </w:r>
      <w:r>
        <w:t>Processors</w:t>
      </w:r>
    </w:p>
    <w:p w14:paraId="626E6F8C" w14:textId="77777777" w:rsidR="00602429" w:rsidRDefault="00D66064">
      <w:r>
        <w:t>For the HCP: No data processor.</w:t>
      </w:r>
    </w:p>
    <w:p w14:paraId="41BA2C1F" w14:textId="77777777" w:rsidR="00602429" w:rsidRDefault="00D66064">
      <w:r>
        <w:t>For the Coordinator: No data processor.</w:t>
      </w:r>
    </w:p>
    <w:p w14:paraId="1E3B6812" w14:textId="77777777" w:rsidR="00602429" w:rsidRDefault="00D66064">
      <w:r>
        <w:t>For the Registry Host: No data processor.</w:t>
      </w:r>
    </w:p>
    <w:p w14:paraId="681446F7" w14:textId="77777777" w:rsidR="00602429" w:rsidRDefault="00D66064">
      <w:pPr>
        <w:pStyle w:val="Titre1"/>
      </w:pPr>
      <w:r>
        <w:t>E Allocation of responsibilities under the Joint Controllership Arrangement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896"/>
        <w:gridCol w:w="1397"/>
        <w:gridCol w:w="1008"/>
        <w:gridCol w:w="1699"/>
        <w:gridCol w:w="886"/>
      </w:tblGrid>
      <w:tr w:rsidR="00602429" w14:paraId="73D95A8C" w14:textId="77777777">
        <w:trPr>
          <w:cantSplit/>
          <w:tblHeader/>
          <w:jc w:val="center"/>
        </w:trPr>
        <w:tc>
          <w:tcPr>
            <w:tcW w:w="4896" w:type="dxa"/>
            <w:shd w:val="clear" w:color="auto" w:fill="E7EDF2"/>
            <w:tcMar>
              <w:top w:w="65" w:type="dxa"/>
              <w:left w:w="65" w:type="dxa"/>
              <w:bottom w:w="65" w:type="dxa"/>
              <w:right w:w="65" w:type="dxa"/>
            </w:tcMar>
            <w:vAlign w:val="center"/>
          </w:tcPr>
          <w:p w14:paraId="6CF3560F" w14:textId="77777777" w:rsidR="00602429" w:rsidRDefault="00D66064">
            <w:pPr>
              <w:spacing w:before="40" w:after="40" w:line="252" w:lineRule="auto"/>
            </w:pPr>
            <w:r>
              <w:rPr>
                <w:b/>
                <w:sz w:val="18"/>
              </w:rPr>
              <w:t>Responsibility</w:t>
            </w:r>
          </w:p>
        </w:tc>
        <w:tc>
          <w:tcPr>
            <w:tcW w:w="1397" w:type="dxa"/>
            <w:shd w:val="clear" w:color="auto" w:fill="E7EDF2"/>
            <w:tcMar>
              <w:top w:w="65" w:type="dxa"/>
              <w:left w:w="65" w:type="dxa"/>
              <w:bottom w:w="65" w:type="dxa"/>
              <w:right w:w="65" w:type="dxa"/>
            </w:tcMar>
            <w:vAlign w:val="center"/>
          </w:tcPr>
          <w:p w14:paraId="4E395F9B" w14:textId="77777777" w:rsidR="00602429" w:rsidRDefault="00D66064">
            <w:pPr>
              <w:spacing w:before="40" w:after="40" w:line="252" w:lineRule="auto"/>
              <w:jc w:val="center"/>
            </w:pPr>
            <w:r>
              <w:rPr>
                <w:b/>
                <w:sz w:val="18"/>
              </w:rPr>
              <w:t>Coordinator</w:t>
            </w:r>
          </w:p>
        </w:tc>
        <w:tc>
          <w:tcPr>
            <w:tcW w:w="1008" w:type="dxa"/>
            <w:shd w:val="clear" w:color="auto" w:fill="E7EDF2"/>
            <w:tcMar>
              <w:top w:w="65" w:type="dxa"/>
              <w:left w:w="65" w:type="dxa"/>
              <w:bottom w:w="65" w:type="dxa"/>
              <w:right w:w="65" w:type="dxa"/>
            </w:tcMar>
            <w:vAlign w:val="center"/>
          </w:tcPr>
          <w:p w14:paraId="0A15955A" w14:textId="77777777" w:rsidR="00602429" w:rsidRDefault="00D66064">
            <w:pPr>
              <w:spacing w:before="40" w:after="40" w:line="252" w:lineRule="auto"/>
              <w:jc w:val="center"/>
            </w:pPr>
            <w:r>
              <w:rPr>
                <w:b/>
                <w:sz w:val="18"/>
              </w:rPr>
              <w:t>Registry Host</w:t>
            </w:r>
          </w:p>
        </w:tc>
        <w:tc>
          <w:tcPr>
            <w:tcW w:w="1699" w:type="dxa"/>
            <w:shd w:val="clear" w:color="auto" w:fill="E7EDF2"/>
            <w:tcMar>
              <w:top w:w="65" w:type="dxa"/>
              <w:left w:w="65" w:type="dxa"/>
              <w:bottom w:w="65" w:type="dxa"/>
              <w:right w:w="65" w:type="dxa"/>
            </w:tcMar>
            <w:vAlign w:val="center"/>
          </w:tcPr>
          <w:p w14:paraId="790F6194" w14:textId="77777777" w:rsidR="00602429" w:rsidRDefault="00D66064">
            <w:pPr>
              <w:spacing w:before="40" w:after="40" w:line="252" w:lineRule="auto"/>
              <w:jc w:val="center"/>
            </w:pPr>
            <w:r>
              <w:rPr>
                <w:b/>
                <w:sz w:val="18"/>
              </w:rPr>
              <w:t xml:space="preserve">Other </w:t>
            </w:r>
            <w:r>
              <w:rPr>
                <w:b/>
                <w:sz w:val="18"/>
              </w:rPr>
              <w:t>Consortium Members</w:t>
            </w:r>
          </w:p>
        </w:tc>
        <w:tc>
          <w:tcPr>
            <w:tcW w:w="886" w:type="dxa"/>
            <w:shd w:val="clear" w:color="auto" w:fill="E7EDF2"/>
            <w:tcMar>
              <w:top w:w="65" w:type="dxa"/>
              <w:left w:w="65" w:type="dxa"/>
              <w:bottom w:w="65" w:type="dxa"/>
              <w:right w:w="65" w:type="dxa"/>
            </w:tcMar>
            <w:vAlign w:val="center"/>
          </w:tcPr>
          <w:p w14:paraId="5E1F5A55" w14:textId="77777777" w:rsidR="00602429" w:rsidRDefault="00D66064">
            <w:pPr>
              <w:spacing w:before="40" w:after="40" w:line="252" w:lineRule="auto"/>
              <w:jc w:val="center"/>
            </w:pPr>
            <w:r>
              <w:rPr>
                <w:b/>
                <w:sz w:val="18"/>
              </w:rPr>
              <w:t>HCPs</w:t>
            </w:r>
          </w:p>
        </w:tc>
      </w:tr>
      <w:tr w:rsidR="00602429" w14:paraId="5F5556FE" w14:textId="77777777">
        <w:trPr>
          <w:cantSplit/>
          <w:jc w:val="center"/>
        </w:trPr>
        <w:tc>
          <w:tcPr>
            <w:tcW w:w="4896" w:type="dxa"/>
            <w:shd w:val="clear" w:color="auto" w:fill="F1F1F1"/>
            <w:tcMar>
              <w:top w:w="65" w:type="dxa"/>
              <w:left w:w="65" w:type="dxa"/>
              <w:bottom w:w="65" w:type="dxa"/>
              <w:right w:w="65" w:type="dxa"/>
            </w:tcMar>
            <w:vAlign w:val="center"/>
          </w:tcPr>
          <w:p w14:paraId="7473ADBC" w14:textId="77777777" w:rsidR="00602429" w:rsidRDefault="00D66064">
            <w:pPr>
              <w:spacing w:before="40" w:after="40" w:line="252" w:lineRule="auto"/>
            </w:pPr>
            <w:r>
              <w:rPr>
                <w:b/>
                <w:sz w:val="18"/>
              </w:rPr>
              <w:t>Definition of the characteristics of the Processing</w:t>
            </w:r>
          </w:p>
        </w:tc>
        <w:tc>
          <w:tcPr>
            <w:tcW w:w="1397" w:type="dxa"/>
            <w:shd w:val="clear" w:color="auto" w:fill="F1F1F1"/>
            <w:tcMar>
              <w:top w:w="65" w:type="dxa"/>
              <w:left w:w="65" w:type="dxa"/>
              <w:bottom w:w="65" w:type="dxa"/>
              <w:right w:w="65" w:type="dxa"/>
            </w:tcMar>
            <w:vAlign w:val="center"/>
          </w:tcPr>
          <w:p w14:paraId="14DCEF53" w14:textId="77777777" w:rsidR="00602429" w:rsidRDefault="00602429">
            <w:pPr>
              <w:spacing w:before="40" w:after="40" w:line="252" w:lineRule="auto"/>
              <w:jc w:val="center"/>
            </w:pPr>
          </w:p>
        </w:tc>
        <w:tc>
          <w:tcPr>
            <w:tcW w:w="1008" w:type="dxa"/>
            <w:shd w:val="clear" w:color="auto" w:fill="F1F1F1"/>
            <w:tcMar>
              <w:top w:w="65" w:type="dxa"/>
              <w:left w:w="65" w:type="dxa"/>
              <w:bottom w:w="65" w:type="dxa"/>
              <w:right w:w="65" w:type="dxa"/>
            </w:tcMar>
            <w:vAlign w:val="center"/>
          </w:tcPr>
          <w:p w14:paraId="7AD5F786" w14:textId="77777777" w:rsidR="00602429" w:rsidRDefault="00602429">
            <w:pPr>
              <w:spacing w:before="40" w:after="40" w:line="252" w:lineRule="auto"/>
              <w:jc w:val="center"/>
            </w:pPr>
          </w:p>
        </w:tc>
        <w:tc>
          <w:tcPr>
            <w:tcW w:w="1699" w:type="dxa"/>
            <w:shd w:val="clear" w:color="auto" w:fill="F1F1F1"/>
            <w:tcMar>
              <w:top w:w="65" w:type="dxa"/>
              <w:left w:w="65" w:type="dxa"/>
              <w:bottom w:w="65" w:type="dxa"/>
              <w:right w:w="65" w:type="dxa"/>
            </w:tcMar>
            <w:vAlign w:val="center"/>
          </w:tcPr>
          <w:p w14:paraId="7D85CE9B" w14:textId="77777777" w:rsidR="00602429" w:rsidRDefault="00602429">
            <w:pPr>
              <w:spacing w:before="40" w:after="40" w:line="252" w:lineRule="auto"/>
              <w:jc w:val="center"/>
            </w:pPr>
          </w:p>
        </w:tc>
        <w:tc>
          <w:tcPr>
            <w:tcW w:w="886" w:type="dxa"/>
            <w:shd w:val="clear" w:color="auto" w:fill="F1F1F1"/>
            <w:tcMar>
              <w:top w:w="65" w:type="dxa"/>
              <w:left w:w="65" w:type="dxa"/>
              <w:bottom w:w="65" w:type="dxa"/>
              <w:right w:w="65" w:type="dxa"/>
            </w:tcMar>
            <w:vAlign w:val="center"/>
          </w:tcPr>
          <w:p w14:paraId="11540520" w14:textId="77777777" w:rsidR="00602429" w:rsidRDefault="00602429">
            <w:pPr>
              <w:spacing w:before="40" w:after="40" w:line="252" w:lineRule="auto"/>
              <w:jc w:val="center"/>
            </w:pPr>
          </w:p>
        </w:tc>
      </w:tr>
      <w:tr w:rsidR="00602429" w14:paraId="5D3408FE" w14:textId="77777777">
        <w:trPr>
          <w:cantSplit/>
          <w:jc w:val="center"/>
        </w:trPr>
        <w:tc>
          <w:tcPr>
            <w:tcW w:w="4896" w:type="dxa"/>
            <w:tcMar>
              <w:top w:w="65" w:type="dxa"/>
              <w:left w:w="65" w:type="dxa"/>
              <w:bottom w:w="65" w:type="dxa"/>
              <w:right w:w="65" w:type="dxa"/>
            </w:tcMar>
            <w:vAlign w:val="center"/>
          </w:tcPr>
          <w:p w14:paraId="67F73B38" w14:textId="77777777" w:rsidR="00602429" w:rsidRDefault="00D66064">
            <w:pPr>
              <w:spacing w:before="40" w:after="40" w:line="252" w:lineRule="auto"/>
            </w:pPr>
            <w:r>
              <w:rPr>
                <w:sz w:val="18"/>
              </w:rPr>
              <w:t>Definition of the purposes of the Processing</w:t>
            </w:r>
          </w:p>
        </w:tc>
        <w:tc>
          <w:tcPr>
            <w:tcW w:w="1397" w:type="dxa"/>
            <w:tcMar>
              <w:top w:w="65" w:type="dxa"/>
              <w:left w:w="65" w:type="dxa"/>
              <w:bottom w:w="65" w:type="dxa"/>
              <w:right w:w="65" w:type="dxa"/>
            </w:tcMar>
            <w:vAlign w:val="center"/>
          </w:tcPr>
          <w:p w14:paraId="12A7B13B"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4646EEC3"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2A428FE0"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56964077" w14:textId="77777777" w:rsidR="00602429" w:rsidRDefault="00D66064">
            <w:pPr>
              <w:spacing w:before="40" w:after="40" w:line="252" w:lineRule="auto"/>
              <w:jc w:val="center"/>
            </w:pPr>
            <w:r>
              <w:rPr>
                <w:sz w:val="18"/>
              </w:rPr>
              <w:t>X</w:t>
            </w:r>
          </w:p>
        </w:tc>
      </w:tr>
      <w:tr w:rsidR="00602429" w14:paraId="5E89B672" w14:textId="77777777">
        <w:trPr>
          <w:cantSplit/>
          <w:jc w:val="center"/>
        </w:trPr>
        <w:tc>
          <w:tcPr>
            <w:tcW w:w="4896" w:type="dxa"/>
            <w:tcMar>
              <w:top w:w="65" w:type="dxa"/>
              <w:left w:w="65" w:type="dxa"/>
              <w:bottom w:w="65" w:type="dxa"/>
              <w:right w:w="65" w:type="dxa"/>
            </w:tcMar>
            <w:vAlign w:val="center"/>
          </w:tcPr>
          <w:p w14:paraId="3049EA77" w14:textId="77777777" w:rsidR="00602429" w:rsidRDefault="00D66064">
            <w:pPr>
              <w:spacing w:before="40" w:after="40" w:line="252" w:lineRule="auto"/>
            </w:pPr>
            <w:r>
              <w:rPr>
                <w:sz w:val="18"/>
              </w:rPr>
              <w:t>Designation of the Data Subjects or categories of Data Subjects</w:t>
            </w:r>
          </w:p>
        </w:tc>
        <w:tc>
          <w:tcPr>
            <w:tcW w:w="1397" w:type="dxa"/>
            <w:tcMar>
              <w:top w:w="65" w:type="dxa"/>
              <w:left w:w="65" w:type="dxa"/>
              <w:bottom w:w="65" w:type="dxa"/>
              <w:right w:w="65" w:type="dxa"/>
            </w:tcMar>
            <w:vAlign w:val="center"/>
          </w:tcPr>
          <w:p w14:paraId="1EB4AA2E"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13F15D1D"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2D8DD011"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3473EE4C" w14:textId="77777777" w:rsidR="00602429" w:rsidRDefault="00602429">
            <w:pPr>
              <w:spacing w:before="40" w:after="40" w:line="252" w:lineRule="auto"/>
              <w:jc w:val="center"/>
            </w:pPr>
          </w:p>
        </w:tc>
      </w:tr>
      <w:tr w:rsidR="00602429" w14:paraId="631004A7" w14:textId="77777777">
        <w:trPr>
          <w:cantSplit/>
          <w:jc w:val="center"/>
        </w:trPr>
        <w:tc>
          <w:tcPr>
            <w:tcW w:w="4896" w:type="dxa"/>
            <w:tcMar>
              <w:top w:w="65" w:type="dxa"/>
              <w:left w:w="65" w:type="dxa"/>
              <w:bottom w:w="65" w:type="dxa"/>
              <w:right w:w="65" w:type="dxa"/>
            </w:tcMar>
            <w:vAlign w:val="center"/>
          </w:tcPr>
          <w:p w14:paraId="64290F46" w14:textId="77777777" w:rsidR="00602429" w:rsidRDefault="00D66064">
            <w:pPr>
              <w:spacing w:before="40" w:after="40" w:line="252" w:lineRule="auto"/>
            </w:pPr>
            <w:r>
              <w:rPr>
                <w:sz w:val="18"/>
              </w:rPr>
              <w:t xml:space="preserve">Definition of the legal basis for each </w:t>
            </w:r>
            <w:r>
              <w:rPr>
                <w:sz w:val="18"/>
              </w:rPr>
              <w:t>purpose of the Processing</w:t>
            </w:r>
          </w:p>
        </w:tc>
        <w:tc>
          <w:tcPr>
            <w:tcW w:w="1397" w:type="dxa"/>
            <w:tcMar>
              <w:top w:w="65" w:type="dxa"/>
              <w:left w:w="65" w:type="dxa"/>
              <w:bottom w:w="65" w:type="dxa"/>
              <w:right w:w="65" w:type="dxa"/>
            </w:tcMar>
            <w:vAlign w:val="center"/>
          </w:tcPr>
          <w:p w14:paraId="163BE4CC"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12C51CF6"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2EF4BB59"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7DC3FEB9" w14:textId="77777777" w:rsidR="00602429" w:rsidRDefault="00602429">
            <w:pPr>
              <w:spacing w:before="40" w:after="40" w:line="252" w:lineRule="auto"/>
              <w:jc w:val="center"/>
            </w:pPr>
          </w:p>
        </w:tc>
      </w:tr>
      <w:tr w:rsidR="00602429" w14:paraId="25881738" w14:textId="77777777">
        <w:trPr>
          <w:cantSplit/>
          <w:jc w:val="center"/>
        </w:trPr>
        <w:tc>
          <w:tcPr>
            <w:tcW w:w="4896" w:type="dxa"/>
            <w:tcMar>
              <w:top w:w="65" w:type="dxa"/>
              <w:left w:w="65" w:type="dxa"/>
              <w:bottom w:w="65" w:type="dxa"/>
              <w:right w:w="65" w:type="dxa"/>
            </w:tcMar>
            <w:vAlign w:val="center"/>
          </w:tcPr>
          <w:p w14:paraId="788F67D6" w14:textId="77777777" w:rsidR="00602429" w:rsidRDefault="00D66064">
            <w:pPr>
              <w:spacing w:before="40" w:after="40" w:line="252" w:lineRule="auto"/>
            </w:pPr>
            <w:r>
              <w:rPr>
                <w:sz w:val="18"/>
              </w:rPr>
              <w:t>Definition of the technical and material means of Processing</w:t>
            </w:r>
          </w:p>
        </w:tc>
        <w:tc>
          <w:tcPr>
            <w:tcW w:w="1397" w:type="dxa"/>
            <w:tcMar>
              <w:top w:w="65" w:type="dxa"/>
              <w:left w:w="65" w:type="dxa"/>
              <w:bottom w:w="65" w:type="dxa"/>
              <w:right w:w="65" w:type="dxa"/>
            </w:tcMar>
            <w:vAlign w:val="center"/>
          </w:tcPr>
          <w:p w14:paraId="308F6F89"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09B698BD"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3D0E4674"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67B1A808" w14:textId="77777777" w:rsidR="00602429" w:rsidRDefault="00602429">
            <w:pPr>
              <w:spacing w:before="40" w:after="40" w:line="252" w:lineRule="auto"/>
              <w:jc w:val="center"/>
            </w:pPr>
          </w:p>
        </w:tc>
      </w:tr>
      <w:tr w:rsidR="00602429" w14:paraId="4678A467" w14:textId="77777777">
        <w:trPr>
          <w:cantSplit/>
          <w:jc w:val="center"/>
        </w:trPr>
        <w:tc>
          <w:tcPr>
            <w:tcW w:w="4896" w:type="dxa"/>
            <w:tcMar>
              <w:top w:w="65" w:type="dxa"/>
              <w:left w:w="65" w:type="dxa"/>
              <w:bottom w:w="65" w:type="dxa"/>
              <w:right w:w="65" w:type="dxa"/>
            </w:tcMar>
            <w:vAlign w:val="center"/>
          </w:tcPr>
          <w:p w14:paraId="70EF90CA" w14:textId="77777777" w:rsidR="00602429" w:rsidRDefault="00D66064">
            <w:pPr>
              <w:spacing w:before="40" w:after="40" w:line="252" w:lineRule="auto"/>
            </w:pPr>
            <w:r>
              <w:rPr>
                <w:sz w:val="18"/>
              </w:rPr>
              <w:t>Definition of the human and organizational means of the Processing</w:t>
            </w:r>
          </w:p>
        </w:tc>
        <w:tc>
          <w:tcPr>
            <w:tcW w:w="1397" w:type="dxa"/>
            <w:tcMar>
              <w:top w:w="65" w:type="dxa"/>
              <w:left w:w="65" w:type="dxa"/>
              <w:bottom w:w="65" w:type="dxa"/>
              <w:right w:w="65" w:type="dxa"/>
            </w:tcMar>
            <w:vAlign w:val="center"/>
          </w:tcPr>
          <w:p w14:paraId="3192803B"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5C4E322C"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3EE79A8D"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5620E186" w14:textId="77777777" w:rsidR="00602429" w:rsidRDefault="00D66064">
            <w:pPr>
              <w:spacing w:before="40" w:after="40" w:line="252" w:lineRule="auto"/>
              <w:jc w:val="center"/>
            </w:pPr>
            <w:r>
              <w:rPr>
                <w:sz w:val="18"/>
              </w:rPr>
              <w:t>X</w:t>
            </w:r>
          </w:p>
        </w:tc>
      </w:tr>
      <w:tr w:rsidR="00602429" w14:paraId="045D89A4" w14:textId="77777777">
        <w:trPr>
          <w:cantSplit/>
          <w:jc w:val="center"/>
        </w:trPr>
        <w:tc>
          <w:tcPr>
            <w:tcW w:w="4896" w:type="dxa"/>
            <w:tcMar>
              <w:top w:w="65" w:type="dxa"/>
              <w:left w:w="65" w:type="dxa"/>
              <w:bottom w:w="65" w:type="dxa"/>
              <w:right w:w="65" w:type="dxa"/>
            </w:tcMar>
            <w:vAlign w:val="center"/>
          </w:tcPr>
          <w:p w14:paraId="1D47CB47" w14:textId="77777777" w:rsidR="00602429" w:rsidRDefault="00D66064">
            <w:pPr>
              <w:spacing w:before="40" w:after="40" w:line="252" w:lineRule="auto"/>
            </w:pPr>
            <w:r>
              <w:rPr>
                <w:sz w:val="18"/>
              </w:rPr>
              <w:t xml:space="preserve">Control of the principle of lawfulness - fairness and </w:t>
            </w:r>
            <w:r>
              <w:rPr>
                <w:sz w:val="18"/>
              </w:rPr>
              <w:t>transparency of the Processing</w:t>
            </w:r>
          </w:p>
        </w:tc>
        <w:tc>
          <w:tcPr>
            <w:tcW w:w="1397" w:type="dxa"/>
            <w:tcMar>
              <w:top w:w="65" w:type="dxa"/>
              <w:left w:w="65" w:type="dxa"/>
              <w:bottom w:w="65" w:type="dxa"/>
              <w:right w:w="65" w:type="dxa"/>
            </w:tcMar>
            <w:vAlign w:val="center"/>
          </w:tcPr>
          <w:p w14:paraId="664E1DAF"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5DD5B9EF"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6B4AED39"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347B9706" w14:textId="77777777" w:rsidR="00602429" w:rsidRDefault="00D66064">
            <w:pPr>
              <w:spacing w:before="40" w:after="40" w:line="252" w:lineRule="auto"/>
              <w:jc w:val="center"/>
            </w:pPr>
            <w:r>
              <w:rPr>
                <w:sz w:val="18"/>
              </w:rPr>
              <w:t>X</w:t>
            </w:r>
          </w:p>
        </w:tc>
      </w:tr>
      <w:tr w:rsidR="00602429" w14:paraId="21B617E7" w14:textId="77777777">
        <w:trPr>
          <w:cantSplit/>
          <w:jc w:val="center"/>
        </w:trPr>
        <w:tc>
          <w:tcPr>
            <w:tcW w:w="4896" w:type="dxa"/>
            <w:tcMar>
              <w:top w:w="65" w:type="dxa"/>
              <w:left w:w="65" w:type="dxa"/>
              <w:bottom w:w="65" w:type="dxa"/>
              <w:right w:w="65" w:type="dxa"/>
            </w:tcMar>
            <w:vAlign w:val="center"/>
          </w:tcPr>
          <w:p w14:paraId="1375FE7F" w14:textId="77777777" w:rsidR="00602429" w:rsidRDefault="00D66064">
            <w:pPr>
              <w:spacing w:before="40" w:after="40" w:line="252" w:lineRule="auto"/>
            </w:pPr>
            <w:r>
              <w:rPr>
                <w:sz w:val="18"/>
              </w:rPr>
              <w:t>Control of the principle of limiting the purposes of the Processing (determined - explicit and legitimate)</w:t>
            </w:r>
          </w:p>
        </w:tc>
        <w:tc>
          <w:tcPr>
            <w:tcW w:w="1397" w:type="dxa"/>
            <w:tcMar>
              <w:top w:w="65" w:type="dxa"/>
              <w:left w:w="65" w:type="dxa"/>
              <w:bottom w:w="65" w:type="dxa"/>
              <w:right w:w="65" w:type="dxa"/>
            </w:tcMar>
            <w:vAlign w:val="center"/>
          </w:tcPr>
          <w:p w14:paraId="30B0FE2B"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11137BA9"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337BB32D"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2B958257" w14:textId="77777777" w:rsidR="00602429" w:rsidRDefault="00D66064">
            <w:pPr>
              <w:spacing w:before="40" w:after="40" w:line="252" w:lineRule="auto"/>
              <w:jc w:val="center"/>
            </w:pPr>
            <w:r>
              <w:rPr>
                <w:sz w:val="18"/>
              </w:rPr>
              <w:t>X</w:t>
            </w:r>
          </w:p>
        </w:tc>
      </w:tr>
      <w:tr w:rsidR="00602429" w14:paraId="7EC5DCD1" w14:textId="77777777">
        <w:trPr>
          <w:cantSplit/>
          <w:jc w:val="center"/>
        </w:trPr>
        <w:tc>
          <w:tcPr>
            <w:tcW w:w="4896" w:type="dxa"/>
            <w:tcMar>
              <w:top w:w="65" w:type="dxa"/>
              <w:left w:w="65" w:type="dxa"/>
              <w:bottom w:w="65" w:type="dxa"/>
              <w:right w:w="65" w:type="dxa"/>
            </w:tcMar>
            <w:vAlign w:val="center"/>
          </w:tcPr>
          <w:p w14:paraId="61BFB9A7" w14:textId="77777777" w:rsidR="00602429" w:rsidRDefault="00D66064">
            <w:pPr>
              <w:spacing w:before="40" w:after="40" w:line="252" w:lineRule="auto"/>
            </w:pPr>
            <w:r>
              <w:rPr>
                <w:sz w:val="18"/>
              </w:rPr>
              <w:t xml:space="preserve">Control of the principle of minimization of the processed data (adequate - relevant and </w:t>
            </w:r>
            <w:r>
              <w:rPr>
                <w:sz w:val="18"/>
              </w:rPr>
              <w:t>limited)</w:t>
            </w:r>
          </w:p>
        </w:tc>
        <w:tc>
          <w:tcPr>
            <w:tcW w:w="1397" w:type="dxa"/>
            <w:tcMar>
              <w:top w:w="65" w:type="dxa"/>
              <w:left w:w="65" w:type="dxa"/>
              <w:bottom w:w="65" w:type="dxa"/>
              <w:right w:w="65" w:type="dxa"/>
            </w:tcMar>
            <w:vAlign w:val="center"/>
          </w:tcPr>
          <w:p w14:paraId="1342397A"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6EA3AFD2"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189CF577"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5881988A" w14:textId="77777777" w:rsidR="00602429" w:rsidRDefault="00D66064">
            <w:pPr>
              <w:spacing w:before="40" w:after="40" w:line="252" w:lineRule="auto"/>
              <w:jc w:val="center"/>
            </w:pPr>
            <w:r>
              <w:rPr>
                <w:sz w:val="18"/>
              </w:rPr>
              <w:t>X</w:t>
            </w:r>
          </w:p>
        </w:tc>
      </w:tr>
      <w:tr w:rsidR="00602429" w14:paraId="024FEA67" w14:textId="77777777">
        <w:trPr>
          <w:cantSplit/>
          <w:jc w:val="center"/>
        </w:trPr>
        <w:tc>
          <w:tcPr>
            <w:tcW w:w="4896" w:type="dxa"/>
            <w:tcMar>
              <w:top w:w="65" w:type="dxa"/>
              <w:left w:w="65" w:type="dxa"/>
              <w:bottom w:w="65" w:type="dxa"/>
              <w:right w:w="65" w:type="dxa"/>
            </w:tcMar>
            <w:vAlign w:val="center"/>
          </w:tcPr>
          <w:p w14:paraId="07B53358" w14:textId="77777777" w:rsidR="00602429" w:rsidRDefault="00D66064">
            <w:pPr>
              <w:spacing w:before="40" w:after="40" w:line="252" w:lineRule="auto"/>
            </w:pPr>
            <w:r>
              <w:rPr>
                <w:sz w:val="18"/>
              </w:rPr>
              <w:t>Definition of the duration of data storage</w:t>
            </w:r>
          </w:p>
        </w:tc>
        <w:tc>
          <w:tcPr>
            <w:tcW w:w="1397" w:type="dxa"/>
            <w:tcMar>
              <w:top w:w="65" w:type="dxa"/>
              <w:left w:w="65" w:type="dxa"/>
              <w:bottom w:w="65" w:type="dxa"/>
              <w:right w:w="65" w:type="dxa"/>
            </w:tcMar>
            <w:vAlign w:val="center"/>
          </w:tcPr>
          <w:p w14:paraId="4D7F5C5C"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2A070167"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69CD86EF"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0CBE79B6" w14:textId="77777777" w:rsidR="00602429" w:rsidRDefault="00602429">
            <w:pPr>
              <w:spacing w:before="40" w:after="40" w:line="252" w:lineRule="auto"/>
              <w:jc w:val="center"/>
            </w:pPr>
          </w:p>
        </w:tc>
      </w:tr>
      <w:tr w:rsidR="00602429" w14:paraId="746EFAB0" w14:textId="77777777">
        <w:trPr>
          <w:cantSplit/>
          <w:jc w:val="center"/>
        </w:trPr>
        <w:tc>
          <w:tcPr>
            <w:tcW w:w="4896" w:type="dxa"/>
            <w:tcMar>
              <w:top w:w="65" w:type="dxa"/>
              <w:left w:w="65" w:type="dxa"/>
              <w:bottom w:w="65" w:type="dxa"/>
              <w:right w:w="65" w:type="dxa"/>
            </w:tcMar>
            <w:vAlign w:val="center"/>
          </w:tcPr>
          <w:p w14:paraId="4EE01622" w14:textId="77777777" w:rsidR="00602429" w:rsidRDefault="00D66064">
            <w:pPr>
              <w:spacing w:before="40" w:after="40" w:line="252" w:lineRule="auto"/>
            </w:pPr>
            <w:r>
              <w:rPr>
                <w:sz w:val="18"/>
              </w:rPr>
              <w:t>Deletion of data after the end of the data retention period</w:t>
            </w:r>
          </w:p>
        </w:tc>
        <w:tc>
          <w:tcPr>
            <w:tcW w:w="1397" w:type="dxa"/>
            <w:tcMar>
              <w:top w:w="65" w:type="dxa"/>
              <w:left w:w="65" w:type="dxa"/>
              <w:bottom w:w="65" w:type="dxa"/>
              <w:right w:w="65" w:type="dxa"/>
            </w:tcMar>
            <w:vAlign w:val="center"/>
          </w:tcPr>
          <w:p w14:paraId="05BDF059" w14:textId="77777777" w:rsidR="00602429" w:rsidRDefault="00602429">
            <w:pPr>
              <w:spacing w:before="40" w:after="40" w:line="252" w:lineRule="auto"/>
              <w:jc w:val="center"/>
            </w:pPr>
          </w:p>
        </w:tc>
        <w:tc>
          <w:tcPr>
            <w:tcW w:w="1008" w:type="dxa"/>
            <w:tcMar>
              <w:top w:w="65" w:type="dxa"/>
              <w:left w:w="65" w:type="dxa"/>
              <w:bottom w:w="65" w:type="dxa"/>
              <w:right w:w="65" w:type="dxa"/>
            </w:tcMar>
            <w:vAlign w:val="center"/>
          </w:tcPr>
          <w:p w14:paraId="62BA3037"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1BD89C6D"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5FF5D165" w14:textId="77777777" w:rsidR="00602429" w:rsidRDefault="00602429">
            <w:pPr>
              <w:spacing w:before="40" w:after="40" w:line="252" w:lineRule="auto"/>
              <w:jc w:val="center"/>
            </w:pPr>
          </w:p>
        </w:tc>
      </w:tr>
      <w:tr w:rsidR="00602429" w14:paraId="7C3F1143" w14:textId="77777777">
        <w:trPr>
          <w:cantSplit/>
          <w:jc w:val="center"/>
        </w:trPr>
        <w:tc>
          <w:tcPr>
            <w:tcW w:w="4896" w:type="dxa"/>
            <w:tcMar>
              <w:top w:w="65" w:type="dxa"/>
              <w:left w:w="65" w:type="dxa"/>
              <w:bottom w:w="65" w:type="dxa"/>
              <w:right w:w="65" w:type="dxa"/>
            </w:tcMar>
            <w:vAlign w:val="center"/>
          </w:tcPr>
          <w:p w14:paraId="60941A76" w14:textId="77777777" w:rsidR="00602429" w:rsidRDefault="00D66064">
            <w:pPr>
              <w:spacing w:before="40" w:after="40" w:line="252" w:lineRule="auto"/>
            </w:pPr>
            <w:r>
              <w:rPr>
                <w:sz w:val="18"/>
              </w:rPr>
              <w:lastRenderedPageBreak/>
              <w:t>Archiving of data after the end of the data retention period</w:t>
            </w:r>
          </w:p>
        </w:tc>
        <w:tc>
          <w:tcPr>
            <w:tcW w:w="1397" w:type="dxa"/>
            <w:tcMar>
              <w:top w:w="65" w:type="dxa"/>
              <w:left w:w="65" w:type="dxa"/>
              <w:bottom w:w="65" w:type="dxa"/>
              <w:right w:w="65" w:type="dxa"/>
            </w:tcMar>
            <w:vAlign w:val="center"/>
          </w:tcPr>
          <w:p w14:paraId="2CC809B2" w14:textId="77777777" w:rsidR="00602429" w:rsidRDefault="00602429">
            <w:pPr>
              <w:spacing w:before="40" w:after="40" w:line="252" w:lineRule="auto"/>
              <w:jc w:val="center"/>
            </w:pPr>
          </w:p>
        </w:tc>
        <w:tc>
          <w:tcPr>
            <w:tcW w:w="1008" w:type="dxa"/>
            <w:tcMar>
              <w:top w:w="65" w:type="dxa"/>
              <w:left w:w="65" w:type="dxa"/>
              <w:bottom w:w="65" w:type="dxa"/>
              <w:right w:w="65" w:type="dxa"/>
            </w:tcMar>
            <w:vAlign w:val="center"/>
          </w:tcPr>
          <w:p w14:paraId="1128A990"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5FFDC01E"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24C031B1" w14:textId="77777777" w:rsidR="00602429" w:rsidRDefault="00602429">
            <w:pPr>
              <w:spacing w:before="40" w:after="40" w:line="252" w:lineRule="auto"/>
              <w:jc w:val="center"/>
            </w:pPr>
          </w:p>
        </w:tc>
      </w:tr>
      <w:tr w:rsidR="00602429" w14:paraId="797A260A" w14:textId="77777777">
        <w:trPr>
          <w:cantSplit/>
          <w:jc w:val="center"/>
        </w:trPr>
        <w:tc>
          <w:tcPr>
            <w:tcW w:w="4896" w:type="dxa"/>
            <w:tcMar>
              <w:top w:w="65" w:type="dxa"/>
              <w:left w:w="65" w:type="dxa"/>
              <w:bottom w:w="65" w:type="dxa"/>
              <w:right w:w="65" w:type="dxa"/>
            </w:tcMar>
            <w:vAlign w:val="center"/>
          </w:tcPr>
          <w:p w14:paraId="1A863FDD" w14:textId="77777777" w:rsidR="00602429" w:rsidRDefault="00D66064">
            <w:pPr>
              <w:spacing w:before="40" w:after="40" w:line="252" w:lineRule="auto"/>
            </w:pPr>
            <w:r>
              <w:rPr>
                <w:sz w:val="18"/>
              </w:rPr>
              <w:t>Maintaining documentation of the Processing</w:t>
            </w:r>
          </w:p>
        </w:tc>
        <w:tc>
          <w:tcPr>
            <w:tcW w:w="1397" w:type="dxa"/>
            <w:tcMar>
              <w:top w:w="65" w:type="dxa"/>
              <w:left w:w="65" w:type="dxa"/>
              <w:bottom w:w="65" w:type="dxa"/>
              <w:right w:w="65" w:type="dxa"/>
            </w:tcMar>
            <w:vAlign w:val="center"/>
          </w:tcPr>
          <w:p w14:paraId="2B4CB2F7"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387A719E"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4C65839A"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6D76968A" w14:textId="77777777" w:rsidR="00602429" w:rsidRDefault="00D66064">
            <w:pPr>
              <w:spacing w:before="40" w:after="40" w:line="252" w:lineRule="auto"/>
              <w:jc w:val="center"/>
            </w:pPr>
            <w:r>
              <w:rPr>
                <w:sz w:val="18"/>
              </w:rPr>
              <w:t>X</w:t>
            </w:r>
          </w:p>
        </w:tc>
      </w:tr>
      <w:tr w:rsidR="00602429" w14:paraId="263A1DE1" w14:textId="77777777">
        <w:trPr>
          <w:cantSplit/>
          <w:jc w:val="center"/>
        </w:trPr>
        <w:tc>
          <w:tcPr>
            <w:tcW w:w="4896" w:type="dxa"/>
            <w:tcMar>
              <w:top w:w="65" w:type="dxa"/>
              <w:left w:w="65" w:type="dxa"/>
              <w:bottom w:w="65" w:type="dxa"/>
              <w:right w:w="65" w:type="dxa"/>
            </w:tcMar>
            <w:vAlign w:val="center"/>
          </w:tcPr>
          <w:p w14:paraId="5E123BDA" w14:textId="77777777" w:rsidR="00602429" w:rsidRDefault="00D66064">
            <w:pPr>
              <w:spacing w:before="40" w:after="40" w:line="252" w:lineRule="auto"/>
            </w:pPr>
            <w:r>
              <w:rPr>
                <w:sz w:val="18"/>
              </w:rPr>
              <w:t>Performing data extraction from database</w:t>
            </w:r>
          </w:p>
        </w:tc>
        <w:tc>
          <w:tcPr>
            <w:tcW w:w="1397" w:type="dxa"/>
            <w:tcMar>
              <w:top w:w="65" w:type="dxa"/>
              <w:left w:w="65" w:type="dxa"/>
              <w:bottom w:w="65" w:type="dxa"/>
              <w:right w:w="65" w:type="dxa"/>
            </w:tcMar>
            <w:vAlign w:val="center"/>
          </w:tcPr>
          <w:p w14:paraId="7C8EFB86"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14544203"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7F752A27"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4CDF1BCB" w14:textId="77777777" w:rsidR="00602429" w:rsidRDefault="00D66064">
            <w:pPr>
              <w:spacing w:before="40" w:after="40" w:line="252" w:lineRule="auto"/>
              <w:jc w:val="center"/>
            </w:pPr>
            <w:r>
              <w:rPr>
                <w:sz w:val="18"/>
              </w:rPr>
              <w:t>X</w:t>
            </w:r>
          </w:p>
        </w:tc>
      </w:tr>
      <w:tr w:rsidR="00602429" w14:paraId="7033FE0B" w14:textId="77777777">
        <w:trPr>
          <w:cantSplit/>
          <w:jc w:val="center"/>
        </w:trPr>
        <w:tc>
          <w:tcPr>
            <w:tcW w:w="4896" w:type="dxa"/>
            <w:shd w:val="clear" w:color="auto" w:fill="F1F1F1"/>
            <w:tcMar>
              <w:top w:w="65" w:type="dxa"/>
              <w:left w:w="65" w:type="dxa"/>
              <w:bottom w:w="65" w:type="dxa"/>
              <w:right w:w="65" w:type="dxa"/>
            </w:tcMar>
            <w:vAlign w:val="center"/>
          </w:tcPr>
          <w:p w14:paraId="1E990021" w14:textId="77777777" w:rsidR="00602429" w:rsidRDefault="00D66064">
            <w:pPr>
              <w:spacing w:before="40" w:after="40" w:line="252" w:lineRule="auto"/>
            </w:pPr>
            <w:r>
              <w:rPr>
                <w:b/>
                <w:sz w:val="18"/>
              </w:rPr>
              <w:t>Generic obligations</w:t>
            </w:r>
          </w:p>
        </w:tc>
        <w:tc>
          <w:tcPr>
            <w:tcW w:w="1397" w:type="dxa"/>
            <w:shd w:val="clear" w:color="auto" w:fill="F1F1F1"/>
            <w:tcMar>
              <w:top w:w="65" w:type="dxa"/>
              <w:left w:w="65" w:type="dxa"/>
              <w:bottom w:w="65" w:type="dxa"/>
              <w:right w:w="65" w:type="dxa"/>
            </w:tcMar>
            <w:vAlign w:val="center"/>
          </w:tcPr>
          <w:p w14:paraId="6EA6BF16" w14:textId="77777777" w:rsidR="00602429" w:rsidRDefault="00602429">
            <w:pPr>
              <w:spacing w:before="40" w:after="40" w:line="252" w:lineRule="auto"/>
              <w:jc w:val="center"/>
            </w:pPr>
          </w:p>
        </w:tc>
        <w:tc>
          <w:tcPr>
            <w:tcW w:w="1008" w:type="dxa"/>
            <w:shd w:val="clear" w:color="auto" w:fill="F1F1F1"/>
            <w:tcMar>
              <w:top w:w="65" w:type="dxa"/>
              <w:left w:w="65" w:type="dxa"/>
              <w:bottom w:w="65" w:type="dxa"/>
              <w:right w:w="65" w:type="dxa"/>
            </w:tcMar>
            <w:vAlign w:val="center"/>
          </w:tcPr>
          <w:p w14:paraId="0DFDABAD" w14:textId="77777777" w:rsidR="00602429" w:rsidRDefault="00602429">
            <w:pPr>
              <w:spacing w:before="40" w:after="40" w:line="252" w:lineRule="auto"/>
              <w:jc w:val="center"/>
            </w:pPr>
          </w:p>
        </w:tc>
        <w:tc>
          <w:tcPr>
            <w:tcW w:w="1699" w:type="dxa"/>
            <w:shd w:val="clear" w:color="auto" w:fill="F1F1F1"/>
            <w:tcMar>
              <w:top w:w="65" w:type="dxa"/>
              <w:left w:w="65" w:type="dxa"/>
              <w:bottom w:w="65" w:type="dxa"/>
              <w:right w:w="65" w:type="dxa"/>
            </w:tcMar>
            <w:vAlign w:val="center"/>
          </w:tcPr>
          <w:p w14:paraId="57AFC8EA" w14:textId="77777777" w:rsidR="00602429" w:rsidRDefault="00602429">
            <w:pPr>
              <w:spacing w:before="40" w:after="40" w:line="252" w:lineRule="auto"/>
              <w:jc w:val="center"/>
            </w:pPr>
          </w:p>
        </w:tc>
        <w:tc>
          <w:tcPr>
            <w:tcW w:w="886" w:type="dxa"/>
            <w:shd w:val="clear" w:color="auto" w:fill="F1F1F1"/>
            <w:tcMar>
              <w:top w:w="65" w:type="dxa"/>
              <w:left w:w="65" w:type="dxa"/>
              <w:bottom w:w="65" w:type="dxa"/>
              <w:right w:w="65" w:type="dxa"/>
            </w:tcMar>
            <w:vAlign w:val="center"/>
          </w:tcPr>
          <w:p w14:paraId="0DBB9446" w14:textId="77777777" w:rsidR="00602429" w:rsidRDefault="00602429">
            <w:pPr>
              <w:spacing w:before="40" w:after="40" w:line="252" w:lineRule="auto"/>
              <w:jc w:val="center"/>
            </w:pPr>
          </w:p>
        </w:tc>
      </w:tr>
      <w:tr w:rsidR="00602429" w14:paraId="1C50E59E" w14:textId="77777777">
        <w:trPr>
          <w:cantSplit/>
          <w:jc w:val="center"/>
        </w:trPr>
        <w:tc>
          <w:tcPr>
            <w:tcW w:w="4896" w:type="dxa"/>
            <w:tcMar>
              <w:top w:w="65" w:type="dxa"/>
              <w:left w:w="65" w:type="dxa"/>
              <w:bottom w:w="65" w:type="dxa"/>
              <w:right w:w="65" w:type="dxa"/>
            </w:tcMar>
            <w:vAlign w:val="center"/>
          </w:tcPr>
          <w:p w14:paraId="15A5EA2E" w14:textId="77777777" w:rsidR="00602429" w:rsidRDefault="00D66064">
            <w:pPr>
              <w:spacing w:before="40" w:after="40" w:line="252" w:lineRule="auto"/>
            </w:pPr>
            <w:r>
              <w:rPr>
                <w:sz w:val="18"/>
              </w:rPr>
              <w:t>Designation of a Contact Point for the Data Subject</w:t>
            </w:r>
          </w:p>
        </w:tc>
        <w:tc>
          <w:tcPr>
            <w:tcW w:w="1397" w:type="dxa"/>
            <w:tcMar>
              <w:top w:w="65" w:type="dxa"/>
              <w:left w:w="65" w:type="dxa"/>
              <w:bottom w:w="65" w:type="dxa"/>
              <w:right w:w="65" w:type="dxa"/>
            </w:tcMar>
            <w:vAlign w:val="center"/>
          </w:tcPr>
          <w:p w14:paraId="191595B2"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6C1C7CDE"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1BEF3B20"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43BBF272" w14:textId="77777777" w:rsidR="00602429" w:rsidRDefault="00D66064">
            <w:pPr>
              <w:spacing w:before="40" w:after="40" w:line="252" w:lineRule="auto"/>
              <w:jc w:val="center"/>
            </w:pPr>
            <w:r>
              <w:rPr>
                <w:sz w:val="18"/>
              </w:rPr>
              <w:t>X</w:t>
            </w:r>
          </w:p>
        </w:tc>
      </w:tr>
      <w:tr w:rsidR="00602429" w14:paraId="1F61E928" w14:textId="77777777">
        <w:trPr>
          <w:cantSplit/>
          <w:jc w:val="center"/>
        </w:trPr>
        <w:tc>
          <w:tcPr>
            <w:tcW w:w="4896" w:type="dxa"/>
            <w:tcMar>
              <w:top w:w="65" w:type="dxa"/>
              <w:left w:w="65" w:type="dxa"/>
              <w:bottom w:w="65" w:type="dxa"/>
              <w:right w:w="65" w:type="dxa"/>
            </w:tcMar>
            <w:vAlign w:val="center"/>
          </w:tcPr>
          <w:p w14:paraId="6685AEF2" w14:textId="77777777" w:rsidR="00602429" w:rsidRDefault="00D66064">
            <w:pPr>
              <w:spacing w:before="40" w:after="40" w:line="252" w:lineRule="auto"/>
            </w:pPr>
            <w:r>
              <w:rPr>
                <w:sz w:val="18"/>
              </w:rPr>
              <w:t>Supervision of subcontracting</w:t>
            </w:r>
          </w:p>
        </w:tc>
        <w:tc>
          <w:tcPr>
            <w:tcW w:w="1397" w:type="dxa"/>
            <w:tcMar>
              <w:top w:w="65" w:type="dxa"/>
              <w:left w:w="65" w:type="dxa"/>
              <w:bottom w:w="65" w:type="dxa"/>
              <w:right w:w="65" w:type="dxa"/>
            </w:tcMar>
            <w:vAlign w:val="center"/>
          </w:tcPr>
          <w:p w14:paraId="31955DDF"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4A3EF353"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6C09A3A5"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48D7F1BE" w14:textId="77777777" w:rsidR="00602429" w:rsidRDefault="00D66064">
            <w:pPr>
              <w:spacing w:before="40" w:after="40" w:line="252" w:lineRule="auto"/>
              <w:jc w:val="center"/>
            </w:pPr>
            <w:r>
              <w:rPr>
                <w:sz w:val="18"/>
              </w:rPr>
              <w:t>X</w:t>
            </w:r>
          </w:p>
        </w:tc>
      </w:tr>
      <w:tr w:rsidR="00602429" w14:paraId="4A238821" w14:textId="77777777">
        <w:trPr>
          <w:cantSplit/>
          <w:jc w:val="center"/>
        </w:trPr>
        <w:tc>
          <w:tcPr>
            <w:tcW w:w="4896" w:type="dxa"/>
            <w:tcMar>
              <w:top w:w="65" w:type="dxa"/>
              <w:left w:w="65" w:type="dxa"/>
              <w:bottom w:w="65" w:type="dxa"/>
              <w:right w:w="65" w:type="dxa"/>
            </w:tcMar>
            <w:vAlign w:val="center"/>
          </w:tcPr>
          <w:p w14:paraId="0A3A62ED" w14:textId="77777777" w:rsidR="00602429" w:rsidRDefault="00D66064">
            <w:pPr>
              <w:spacing w:before="40" w:after="40" w:line="252" w:lineRule="auto"/>
            </w:pPr>
            <w:r>
              <w:rPr>
                <w:sz w:val="18"/>
              </w:rPr>
              <w:t>Keeping a register of processing activities</w:t>
            </w:r>
          </w:p>
        </w:tc>
        <w:tc>
          <w:tcPr>
            <w:tcW w:w="1397" w:type="dxa"/>
            <w:tcMar>
              <w:top w:w="65" w:type="dxa"/>
              <w:left w:w="65" w:type="dxa"/>
              <w:bottom w:w="65" w:type="dxa"/>
              <w:right w:w="65" w:type="dxa"/>
            </w:tcMar>
            <w:vAlign w:val="center"/>
          </w:tcPr>
          <w:p w14:paraId="7CF1C4D5"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62191C0F"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78564EE0"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221CE901" w14:textId="77777777" w:rsidR="00602429" w:rsidRDefault="00D66064">
            <w:pPr>
              <w:spacing w:before="40" w:after="40" w:line="252" w:lineRule="auto"/>
              <w:jc w:val="center"/>
            </w:pPr>
            <w:r>
              <w:rPr>
                <w:sz w:val="18"/>
              </w:rPr>
              <w:t>X</w:t>
            </w:r>
          </w:p>
        </w:tc>
      </w:tr>
      <w:tr w:rsidR="00602429" w14:paraId="18192E66" w14:textId="77777777">
        <w:trPr>
          <w:cantSplit/>
          <w:jc w:val="center"/>
        </w:trPr>
        <w:tc>
          <w:tcPr>
            <w:tcW w:w="4896" w:type="dxa"/>
            <w:tcMar>
              <w:top w:w="65" w:type="dxa"/>
              <w:left w:w="65" w:type="dxa"/>
              <w:bottom w:w="65" w:type="dxa"/>
              <w:right w:w="65" w:type="dxa"/>
            </w:tcMar>
            <w:vAlign w:val="center"/>
          </w:tcPr>
          <w:p w14:paraId="502A3FBE" w14:textId="77777777" w:rsidR="00602429" w:rsidRDefault="00D66064">
            <w:pPr>
              <w:spacing w:before="40" w:after="40" w:line="252" w:lineRule="auto"/>
            </w:pPr>
            <w:r>
              <w:rPr>
                <w:sz w:val="18"/>
              </w:rPr>
              <w:t xml:space="preserve">Cooperate with the </w:t>
            </w:r>
            <w:r>
              <w:rPr>
                <w:sz w:val="18"/>
              </w:rPr>
              <w:t>Protection Authority and respond to any request for information from the Protection Authority or any other competent data protection authority</w:t>
            </w:r>
          </w:p>
        </w:tc>
        <w:tc>
          <w:tcPr>
            <w:tcW w:w="1397" w:type="dxa"/>
            <w:tcMar>
              <w:top w:w="65" w:type="dxa"/>
              <w:left w:w="65" w:type="dxa"/>
              <w:bottom w:w="65" w:type="dxa"/>
              <w:right w:w="65" w:type="dxa"/>
            </w:tcMar>
            <w:vAlign w:val="center"/>
          </w:tcPr>
          <w:p w14:paraId="7FDC291F"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3C2286F1"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139FAEFC"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7008AE72" w14:textId="77777777" w:rsidR="00602429" w:rsidRDefault="00D66064">
            <w:pPr>
              <w:spacing w:before="40" w:after="40" w:line="252" w:lineRule="auto"/>
              <w:jc w:val="center"/>
            </w:pPr>
            <w:r>
              <w:rPr>
                <w:sz w:val="18"/>
              </w:rPr>
              <w:t>X</w:t>
            </w:r>
          </w:p>
        </w:tc>
      </w:tr>
      <w:tr w:rsidR="00602429" w14:paraId="79E1BB61" w14:textId="77777777">
        <w:trPr>
          <w:cantSplit/>
          <w:jc w:val="center"/>
        </w:trPr>
        <w:tc>
          <w:tcPr>
            <w:tcW w:w="4896" w:type="dxa"/>
            <w:tcMar>
              <w:top w:w="65" w:type="dxa"/>
              <w:left w:w="65" w:type="dxa"/>
              <w:bottom w:w="65" w:type="dxa"/>
              <w:right w:w="65" w:type="dxa"/>
            </w:tcMar>
            <w:vAlign w:val="center"/>
          </w:tcPr>
          <w:p w14:paraId="1915B096" w14:textId="77777777" w:rsidR="00602429" w:rsidRDefault="00D66064">
            <w:pPr>
              <w:spacing w:before="40" w:after="40" w:line="252" w:lineRule="auto"/>
            </w:pPr>
            <w:r>
              <w:rPr>
                <w:sz w:val="18"/>
              </w:rPr>
              <w:t xml:space="preserve">Alerting each other in case of doubt as to whether an instruction complies with the Regulation or any </w:t>
            </w:r>
            <w:r>
              <w:rPr>
                <w:sz w:val="18"/>
              </w:rPr>
              <w:t>Community or national regulation applicable to the Processing</w:t>
            </w:r>
          </w:p>
        </w:tc>
        <w:tc>
          <w:tcPr>
            <w:tcW w:w="1397" w:type="dxa"/>
            <w:tcMar>
              <w:top w:w="65" w:type="dxa"/>
              <w:left w:w="65" w:type="dxa"/>
              <w:bottom w:w="65" w:type="dxa"/>
              <w:right w:w="65" w:type="dxa"/>
            </w:tcMar>
            <w:vAlign w:val="center"/>
          </w:tcPr>
          <w:p w14:paraId="70242070"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34FD6080"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776BD30E"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7E8CC801" w14:textId="77777777" w:rsidR="00602429" w:rsidRDefault="00D66064">
            <w:pPr>
              <w:spacing w:before="40" w:after="40" w:line="252" w:lineRule="auto"/>
              <w:jc w:val="center"/>
            </w:pPr>
            <w:r>
              <w:rPr>
                <w:sz w:val="18"/>
              </w:rPr>
              <w:t>X</w:t>
            </w:r>
          </w:p>
        </w:tc>
      </w:tr>
      <w:tr w:rsidR="00602429" w14:paraId="2251F724" w14:textId="77777777">
        <w:trPr>
          <w:cantSplit/>
          <w:jc w:val="center"/>
        </w:trPr>
        <w:tc>
          <w:tcPr>
            <w:tcW w:w="4896" w:type="dxa"/>
            <w:tcMar>
              <w:top w:w="65" w:type="dxa"/>
              <w:left w:w="65" w:type="dxa"/>
              <w:bottom w:w="65" w:type="dxa"/>
              <w:right w:w="65" w:type="dxa"/>
            </w:tcMar>
            <w:vAlign w:val="center"/>
          </w:tcPr>
          <w:p w14:paraId="63DE8387" w14:textId="77777777" w:rsidR="00602429" w:rsidRDefault="00D66064">
            <w:pPr>
              <w:spacing w:before="40" w:after="40" w:line="252" w:lineRule="auto"/>
            </w:pPr>
            <w:r>
              <w:rPr>
                <w:sz w:val="18"/>
              </w:rPr>
              <w:t>To organize the possible implementation of a data transfer to a third country or an international organization</w:t>
            </w:r>
          </w:p>
        </w:tc>
        <w:tc>
          <w:tcPr>
            <w:tcW w:w="1397" w:type="dxa"/>
            <w:tcMar>
              <w:top w:w="65" w:type="dxa"/>
              <w:left w:w="65" w:type="dxa"/>
              <w:bottom w:w="65" w:type="dxa"/>
              <w:right w:w="65" w:type="dxa"/>
            </w:tcMar>
            <w:vAlign w:val="center"/>
          </w:tcPr>
          <w:p w14:paraId="6A68C5A8"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5073A249"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7F25A5B4"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6252ECC4" w14:textId="77777777" w:rsidR="00602429" w:rsidRDefault="00D66064">
            <w:pPr>
              <w:spacing w:before="40" w:after="40" w:line="252" w:lineRule="auto"/>
              <w:jc w:val="center"/>
            </w:pPr>
            <w:r>
              <w:rPr>
                <w:sz w:val="18"/>
              </w:rPr>
              <w:t>X</w:t>
            </w:r>
          </w:p>
        </w:tc>
      </w:tr>
      <w:tr w:rsidR="00602429" w14:paraId="25E8EAA6" w14:textId="77777777">
        <w:trPr>
          <w:cantSplit/>
          <w:jc w:val="center"/>
        </w:trPr>
        <w:tc>
          <w:tcPr>
            <w:tcW w:w="4896" w:type="dxa"/>
            <w:tcMar>
              <w:top w:w="65" w:type="dxa"/>
              <w:left w:w="65" w:type="dxa"/>
              <w:bottom w:w="65" w:type="dxa"/>
              <w:right w:w="65" w:type="dxa"/>
            </w:tcMar>
            <w:vAlign w:val="center"/>
          </w:tcPr>
          <w:p w14:paraId="3D82F50C" w14:textId="77777777" w:rsidR="00602429" w:rsidRDefault="00D66064">
            <w:pPr>
              <w:spacing w:before="40" w:after="40" w:line="252" w:lineRule="auto"/>
            </w:pPr>
            <w:r>
              <w:rPr>
                <w:sz w:val="18"/>
              </w:rPr>
              <w:t xml:space="preserve">Take - and document - the precautions, measures and </w:t>
            </w:r>
            <w:r>
              <w:rPr>
                <w:sz w:val="18"/>
              </w:rPr>
              <w:t>technical guarantees necessary to preserve the confidentiality and security of the data and in particular to prevent them from being distorted, damaged or communicated to unauthorized third parties and more generally</w:t>
            </w:r>
          </w:p>
        </w:tc>
        <w:tc>
          <w:tcPr>
            <w:tcW w:w="1397" w:type="dxa"/>
            <w:tcMar>
              <w:top w:w="65" w:type="dxa"/>
              <w:left w:w="65" w:type="dxa"/>
              <w:bottom w:w="65" w:type="dxa"/>
              <w:right w:w="65" w:type="dxa"/>
            </w:tcMar>
            <w:vAlign w:val="center"/>
          </w:tcPr>
          <w:p w14:paraId="63FFA672"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61A1627E"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074C5804"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16D93592" w14:textId="77777777" w:rsidR="00602429" w:rsidRDefault="00D66064">
            <w:pPr>
              <w:spacing w:before="40" w:after="40" w:line="252" w:lineRule="auto"/>
              <w:jc w:val="center"/>
            </w:pPr>
            <w:r>
              <w:rPr>
                <w:sz w:val="18"/>
              </w:rPr>
              <w:t>X</w:t>
            </w:r>
          </w:p>
        </w:tc>
      </w:tr>
      <w:tr w:rsidR="00602429" w14:paraId="42C71DE5" w14:textId="77777777">
        <w:trPr>
          <w:cantSplit/>
          <w:jc w:val="center"/>
        </w:trPr>
        <w:tc>
          <w:tcPr>
            <w:tcW w:w="4896" w:type="dxa"/>
            <w:shd w:val="clear" w:color="auto" w:fill="F1F1F1"/>
            <w:tcMar>
              <w:top w:w="65" w:type="dxa"/>
              <w:left w:w="65" w:type="dxa"/>
              <w:bottom w:w="65" w:type="dxa"/>
              <w:right w:w="65" w:type="dxa"/>
            </w:tcMar>
            <w:vAlign w:val="center"/>
          </w:tcPr>
          <w:p w14:paraId="737E9627" w14:textId="77777777" w:rsidR="00602429" w:rsidRDefault="00D66064">
            <w:pPr>
              <w:spacing w:before="40" w:after="40" w:line="252" w:lineRule="auto"/>
            </w:pPr>
            <w:r>
              <w:rPr>
                <w:b/>
                <w:sz w:val="18"/>
              </w:rPr>
              <w:t>Aspects relating to the Regist</w:t>
            </w:r>
            <w:r>
              <w:rPr>
                <w:b/>
                <w:sz w:val="18"/>
              </w:rPr>
              <w:t>ry</w:t>
            </w:r>
          </w:p>
        </w:tc>
        <w:tc>
          <w:tcPr>
            <w:tcW w:w="1397" w:type="dxa"/>
            <w:shd w:val="clear" w:color="auto" w:fill="F1F1F1"/>
            <w:tcMar>
              <w:top w:w="65" w:type="dxa"/>
              <w:left w:w="65" w:type="dxa"/>
              <w:bottom w:w="65" w:type="dxa"/>
              <w:right w:w="65" w:type="dxa"/>
            </w:tcMar>
            <w:vAlign w:val="center"/>
          </w:tcPr>
          <w:p w14:paraId="5A534AAE" w14:textId="77777777" w:rsidR="00602429" w:rsidRDefault="00602429">
            <w:pPr>
              <w:spacing w:before="40" w:after="40" w:line="252" w:lineRule="auto"/>
              <w:jc w:val="center"/>
            </w:pPr>
          </w:p>
        </w:tc>
        <w:tc>
          <w:tcPr>
            <w:tcW w:w="1008" w:type="dxa"/>
            <w:shd w:val="clear" w:color="auto" w:fill="F1F1F1"/>
            <w:tcMar>
              <w:top w:w="65" w:type="dxa"/>
              <w:left w:w="65" w:type="dxa"/>
              <w:bottom w:w="65" w:type="dxa"/>
              <w:right w:w="65" w:type="dxa"/>
            </w:tcMar>
            <w:vAlign w:val="center"/>
          </w:tcPr>
          <w:p w14:paraId="4864E06F" w14:textId="77777777" w:rsidR="00602429" w:rsidRDefault="00602429">
            <w:pPr>
              <w:spacing w:before="40" w:after="40" w:line="252" w:lineRule="auto"/>
              <w:jc w:val="center"/>
            </w:pPr>
          </w:p>
        </w:tc>
        <w:tc>
          <w:tcPr>
            <w:tcW w:w="1699" w:type="dxa"/>
            <w:shd w:val="clear" w:color="auto" w:fill="F1F1F1"/>
            <w:tcMar>
              <w:top w:w="65" w:type="dxa"/>
              <w:left w:w="65" w:type="dxa"/>
              <w:bottom w:w="65" w:type="dxa"/>
              <w:right w:w="65" w:type="dxa"/>
            </w:tcMar>
            <w:vAlign w:val="center"/>
          </w:tcPr>
          <w:p w14:paraId="6102D964" w14:textId="77777777" w:rsidR="00602429" w:rsidRDefault="00602429">
            <w:pPr>
              <w:spacing w:before="40" w:after="40" w:line="252" w:lineRule="auto"/>
              <w:jc w:val="center"/>
            </w:pPr>
          </w:p>
        </w:tc>
        <w:tc>
          <w:tcPr>
            <w:tcW w:w="886" w:type="dxa"/>
            <w:shd w:val="clear" w:color="auto" w:fill="F1F1F1"/>
            <w:tcMar>
              <w:top w:w="65" w:type="dxa"/>
              <w:left w:w="65" w:type="dxa"/>
              <w:bottom w:w="65" w:type="dxa"/>
              <w:right w:w="65" w:type="dxa"/>
            </w:tcMar>
            <w:vAlign w:val="center"/>
          </w:tcPr>
          <w:p w14:paraId="455AADB7" w14:textId="77777777" w:rsidR="00602429" w:rsidRDefault="00602429">
            <w:pPr>
              <w:spacing w:before="40" w:after="40" w:line="252" w:lineRule="auto"/>
              <w:jc w:val="center"/>
            </w:pPr>
          </w:p>
        </w:tc>
      </w:tr>
      <w:tr w:rsidR="00602429" w14:paraId="7C6014B9" w14:textId="77777777">
        <w:trPr>
          <w:cantSplit/>
          <w:jc w:val="center"/>
        </w:trPr>
        <w:tc>
          <w:tcPr>
            <w:tcW w:w="4896" w:type="dxa"/>
            <w:tcMar>
              <w:top w:w="65" w:type="dxa"/>
              <w:left w:w="65" w:type="dxa"/>
              <w:bottom w:w="65" w:type="dxa"/>
              <w:right w:w="65" w:type="dxa"/>
            </w:tcMar>
            <w:vAlign w:val="center"/>
          </w:tcPr>
          <w:p w14:paraId="6BD2C0EA" w14:textId="77777777" w:rsidR="00602429" w:rsidRDefault="00D66064">
            <w:pPr>
              <w:spacing w:before="40" w:after="40" w:line="252" w:lineRule="auto"/>
            </w:pPr>
            <w:r>
              <w:rPr>
                <w:sz w:val="18"/>
              </w:rPr>
              <w:t>Verification of compliance with privacy by design / privacy by default</w:t>
            </w:r>
          </w:p>
        </w:tc>
        <w:tc>
          <w:tcPr>
            <w:tcW w:w="1397" w:type="dxa"/>
            <w:tcMar>
              <w:top w:w="65" w:type="dxa"/>
              <w:left w:w="65" w:type="dxa"/>
              <w:bottom w:w="65" w:type="dxa"/>
              <w:right w:w="65" w:type="dxa"/>
            </w:tcMar>
            <w:vAlign w:val="center"/>
          </w:tcPr>
          <w:p w14:paraId="0F3FD256"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1E74F480"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07D4A261"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0366087B" w14:textId="77777777" w:rsidR="00602429" w:rsidRDefault="00602429">
            <w:pPr>
              <w:spacing w:before="40" w:after="40" w:line="252" w:lineRule="auto"/>
              <w:jc w:val="center"/>
            </w:pPr>
          </w:p>
        </w:tc>
      </w:tr>
      <w:tr w:rsidR="00602429" w14:paraId="21437BB2" w14:textId="77777777">
        <w:trPr>
          <w:cantSplit/>
          <w:jc w:val="center"/>
        </w:trPr>
        <w:tc>
          <w:tcPr>
            <w:tcW w:w="4896" w:type="dxa"/>
            <w:tcMar>
              <w:top w:w="65" w:type="dxa"/>
              <w:left w:w="65" w:type="dxa"/>
              <w:bottom w:w="65" w:type="dxa"/>
              <w:right w:w="65" w:type="dxa"/>
            </w:tcMar>
            <w:vAlign w:val="center"/>
          </w:tcPr>
          <w:p w14:paraId="0D07E656" w14:textId="77777777" w:rsidR="00602429" w:rsidRDefault="00D66064">
            <w:pPr>
              <w:spacing w:before="40" w:after="40" w:line="252" w:lineRule="auto"/>
            </w:pPr>
            <w:r>
              <w:rPr>
                <w:sz w:val="18"/>
              </w:rPr>
              <w:t>Maintenance in operational conditions of the Registry</w:t>
            </w:r>
          </w:p>
        </w:tc>
        <w:tc>
          <w:tcPr>
            <w:tcW w:w="1397" w:type="dxa"/>
            <w:tcMar>
              <w:top w:w="65" w:type="dxa"/>
              <w:left w:w="65" w:type="dxa"/>
              <w:bottom w:w="65" w:type="dxa"/>
              <w:right w:w="65" w:type="dxa"/>
            </w:tcMar>
            <w:vAlign w:val="center"/>
          </w:tcPr>
          <w:p w14:paraId="031C1EBA" w14:textId="77777777" w:rsidR="00602429" w:rsidRDefault="00602429">
            <w:pPr>
              <w:spacing w:before="40" w:after="40" w:line="252" w:lineRule="auto"/>
              <w:jc w:val="center"/>
            </w:pPr>
          </w:p>
        </w:tc>
        <w:tc>
          <w:tcPr>
            <w:tcW w:w="1008" w:type="dxa"/>
            <w:tcMar>
              <w:top w:w="65" w:type="dxa"/>
              <w:left w:w="65" w:type="dxa"/>
              <w:bottom w:w="65" w:type="dxa"/>
              <w:right w:w="65" w:type="dxa"/>
            </w:tcMar>
            <w:vAlign w:val="center"/>
          </w:tcPr>
          <w:p w14:paraId="68D382DC"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15502218"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3E38B9FA" w14:textId="77777777" w:rsidR="00602429" w:rsidRDefault="00602429">
            <w:pPr>
              <w:spacing w:before="40" w:after="40" w:line="252" w:lineRule="auto"/>
              <w:jc w:val="center"/>
            </w:pPr>
          </w:p>
        </w:tc>
      </w:tr>
      <w:tr w:rsidR="00602429" w14:paraId="73099134" w14:textId="77777777">
        <w:trPr>
          <w:cantSplit/>
          <w:jc w:val="center"/>
        </w:trPr>
        <w:tc>
          <w:tcPr>
            <w:tcW w:w="4896" w:type="dxa"/>
            <w:tcMar>
              <w:top w:w="65" w:type="dxa"/>
              <w:left w:w="65" w:type="dxa"/>
              <w:bottom w:w="65" w:type="dxa"/>
              <w:right w:w="65" w:type="dxa"/>
            </w:tcMar>
            <w:vAlign w:val="center"/>
          </w:tcPr>
          <w:p w14:paraId="34ED2745" w14:textId="77777777" w:rsidR="00602429" w:rsidRDefault="00D66064">
            <w:pPr>
              <w:spacing w:before="40" w:after="40" w:line="252" w:lineRule="auto"/>
            </w:pPr>
            <w:r>
              <w:rPr>
                <w:sz w:val="18"/>
              </w:rPr>
              <w:t>Corrective maintenance of the Database</w:t>
            </w:r>
          </w:p>
        </w:tc>
        <w:tc>
          <w:tcPr>
            <w:tcW w:w="1397" w:type="dxa"/>
            <w:tcMar>
              <w:top w:w="65" w:type="dxa"/>
              <w:left w:w="65" w:type="dxa"/>
              <w:bottom w:w="65" w:type="dxa"/>
              <w:right w:w="65" w:type="dxa"/>
            </w:tcMar>
            <w:vAlign w:val="center"/>
          </w:tcPr>
          <w:p w14:paraId="0908401C" w14:textId="77777777" w:rsidR="00602429" w:rsidRDefault="00602429">
            <w:pPr>
              <w:spacing w:before="40" w:after="40" w:line="252" w:lineRule="auto"/>
              <w:jc w:val="center"/>
            </w:pPr>
          </w:p>
        </w:tc>
        <w:tc>
          <w:tcPr>
            <w:tcW w:w="1008" w:type="dxa"/>
            <w:tcMar>
              <w:top w:w="65" w:type="dxa"/>
              <w:left w:w="65" w:type="dxa"/>
              <w:bottom w:w="65" w:type="dxa"/>
              <w:right w:w="65" w:type="dxa"/>
            </w:tcMar>
            <w:vAlign w:val="center"/>
          </w:tcPr>
          <w:p w14:paraId="1C9034EF"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634B8898"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63C40BE7" w14:textId="77777777" w:rsidR="00602429" w:rsidRDefault="00602429">
            <w:pPr>
              <w:spacing w:before="40" w:after="40" w:line="252" w:lineRule="auto"/>
              <w:jc w:val="center"/>
            </w:pPr>
          </w:p>
        </w:tc>
      </w:tr>
      <w:tr w:rsidR="00602429" w14:paraId="21451D79" w14:textId="77777777">
        <w:trPr>
          <w:cantSplit/>
          <w:jc w:val="center"/>
        </w:trPr>
        <w:tc>
          <w:tcPr>
            <w:tcW w:w="4896" w:type="dxa"/>
            <w:tcMar>
              <w:top w:w="65" w:type="dxa"/>
              <w:left w:w="65" w:type="dxa"/>
              <w:bottom w:w="65" w:type="dxa"/>
              <w:right w:w="65" w:type="dxa"/>
            </w:tcMar>
            <w:vAlign w:val="center"/>
          </w:tcPr>
          <w:p w14:paraId="5114747F" w14:textId="77777777" w:rsidR="00602429" w:rsidRDefault="00D66064">
            <w:pPr>
              <w:spacing w:before="40" w:after="40" w:line="252" w:lineRule="auto"/>
            </w:pPr>
            <w:r>
              <w:rPr>
                <w:sz w:val="18"/>
              </w:rPr>
              <w:t xml:space="preserve">Implementation of security measures related to the </w:t>
            </w:r>
            <w:r>
              <w:rPr>
                <w:sz w:val="18"/>
              </w:rPr>
              <w:t>Registry</w:t>
            </w:r>
          </w:p>
        </w:tc>
        <w:tc>
          <w:tcPr>
            <w:tcW w:w="1397" w:type="dxa"/>
            <w:tcMar>
              <w:top w:w="65" w:type="dxa"/>
              <w:left w:w="65" w:type="dxa"/>
              <w:bottom w:w="65" w:type="dxa"/>
              <w:right w:w="65" w:type="dxa"/>
            </w:tcMar>
            <w:vAlign w:val="center"/>
          </w:tcPr>
          <w:p w14:paraId="18C608AD" w14:textId="77777777" w:rsidR="00602429" w:rsidRDefault="00602429">
            <w:pPr>
              <w:spacing w:before="40" w:after="40" w:line="252" w:lineRule="auto"/>
              <w:jc w:val="center"/>
            </w:pPr>
          </w:p>
        </w:tc>
        <w:tc>
          <w:tcPr>
            <w:tcW w:w="1008" w:type="dxa"/>
            <w:tcMar>
              <w:top w:w="65" w:type="dxa"/>
              <w:left w:w="65" w:type="dxa"/>
              <w:bottom w:w="65" w:type="dxa"/>
              <w:right w:w="65" w:type="dxa"/>
            </w:tcMar>
            <w:vAlign w:val="center"/>
          </w:tcPr>
          <w:p w14:paraId="004794D7"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5525B43A"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227FF0C9" w14:textId="77777777" w:rsidR="00602429" w:rsidRDefault="00D66064">
            <w:pPr>
              <w:spacing w:before="40" w:after="40" w:line="252" w:lineRule="auto"/>
              <w:jc w:val="center"/>
            </w:pPr>
            <w:r>
              <w:rPr>
                <w:sz w:val="18"/>
              </w:rPr>
              <w:t>X</w:t>
            </w:r>
          </w:p>
        </w:tc>
      </w:tr>
      <w:tr w:rsidR="00602429" w14:paraId="160CFE75" w14:textId="77777777">
        <w:trPr>
          <w:cantSplit/>
          <w:jc w:val="center"/>
        </w:trPr>
        <w:tc>
          <w:tcPr>
            <w:tcW w:w="4896" w:type="dxa"/>
            <w:tcMar>
              <w:top w:w="65" w:type="dxa"/>
              <w:left w:w="65" w:type="dxa"/>
              <w:bottom w:w="65" w:type="dxa"/>
              <w:right w:w="65" w:type="dxa"/>
            </w:tcMar>
            <w:vAlign w:val="center"/>
          </w:tcPr>
          <w:p w14:paraId="73886540" w14:textId="77777777" w:rsidR="00602429" w:rsidRDefault="00D66064">
            <w:pPr>
              <w:spacing w:before="40" w:after="40" w:line="252" w:lineRule="auto"/>
            </w:pPr>
            <w:r>
              <w:rPr>
                <w:sz w:val="18"/>
              </w:rPr>
              <w:t>Establishment and validation of a quality and security assurance plan for the Registry</w:t>
            </w:r>
          </w:p>
        </w:tc>
        <w:tc>
          <w:tcPr>
            <w:tcW w:w="1397" w:type="dxa"/>
            <w:tcMar>
              <w:top w:w="65" w:type="dxa"/>
              <w:left w:w="65" w:type="dxa"/>
              <w:bottom w:w="65" w:type="dxa"/>
              <w:right w:w="65" w:type="dxa"/>
            </w:tcMar>
            <w:vAlign w:val="center"/>
          </w:tcPr>
          <w:p w14:paraId="52A12E3A" w14:textId="77777777" w:rsidR="00602429" w:rsidRDefault="00602429">
            <w:pPr>
              <w:spacing w:before="40" w:after="40" w:line="252" w:lineRule="auto"/>
              <w:jc w:val="center"/>
            </w:pPr>
          </w:p>
        </w:tc>
        <w:tc>
          <w:tcPr>
            <w:tcW w:w="1008" w:type="dxa"/>
            <w:tcMar>
              <w:top w:w="65" w:type="dxa"/>
              <w:left w:w="65" w:type="dxa"/>
              <w:bottom w:w="65" w:type="dxa"/>
              <w:right w:w="65" w:type="dxa"/>
            </w:tcMar>
            <w:vAlign w:val="center"/>
          </w:tcPr>
          <w:p w14:paraId="0C774928"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573E2E17"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077B08CB" w14:textId="77777777" w:rsidR="00602429" w:rsidRDefault="00D66064">
            <w:pPr>
              <w:spacing w:before="40" w:after="40" w:line="252" w:lineRule="auto"/>
              <w:jc w:val="center"/>
            </w:pPr>
            <w:r>
              <w:rPr>
                <w:sz w:val="18"/>
              </w:rPr>
              <w:t>X</w:t>
            </w:r>
          </w:p>
        </w:tc>
      </w:tr>
      <w:tr w:rsidR="00602429" w14:paraId="55183ABD" w14:textId="77777777">
        <w:trPr>
          <w:cantSplit/>
          <w:jc w:val="center"/>
        </w:trPr>
        <w:tc>
          <w:tcPr>
            <w:tcW w:w="4896" w:type="dxa"/>
            <w:tcMar>
              <w:top w:w="65" w:type="dxa"/>
              <w:left w:w="65" w:type="dxa"/>
              <w:bottom w:w="65" w:type="dxa"/>
              <w:right w:w="65" w:type="dxa"/>
            </w:tcMar>
            <w:vAlign w:val="center"/>
          </w:tcPr>
          <w:p w14:paraId="0B8A9683" w14:textId="77777777" w:rsidR="00602429" w:rsidRDefault="00D66064">
            <w:pPr>
              <w:spacing w:before="40" w:after="40" w:line="252" w:lineRule="auto"/>
            </w:pPr>
            <w:r>
              <w:rPr>
                <w:sz w:val="18"/>
              </w:rPr>
              <w:t>Assigning, managing and deleting User access rights to the Database</w:t>
            </w:r>
          </w:p>
        </w:tc>
        <w:tc>
          <w:tcPr>
            <w:tcW w:w="1397" w:type="dxa"/>
            <w:tcMar>
              <w:top w:w="65" w:type="dxa"/>
              <w:left w:w="65" w:type="dxa"/>
              <w:bottom w:w="65" w:type="dxa"/>
              <w:right w:w="65" w:type="dxa"/>
            </w:tcMar>
            <w:vAlign w:val="center"/>
          </w:tcPr>
          <w:p w14:paraId="5EBCE86B"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102D3FFE"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32FCB510"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23BAECB9" w14:textId="77777777" w:rsidR="00602429" w:rsidRDefault="00602429">
            <w:pPr>
              <w:spacing w:before="40" w:after="40" w:line="252" w:lineRule="auto"/>
              <w:jc w:val="center"/>
            </w:pPr>
          </w:p>
        </w:tc>
      </w:tr>
      <w:tr w:rsidR="00602429" w14:paraId="11B11690" w14:textId="77777777">
        <w:trPr>
          <w:cantSplit/>
          <w:jc w:val="center"/>
        </w:trPr>
        <w:tc>
          <w:tcPr>
            <w:tcW w:w="4896" w:type="dxa"/>
            <w:shd w:val="clear" w:color="auto" w:fill="F1F1F1"/>
            <w:tcMar>
              <w:top w:w="65" w:type="dxa"/>
              <w:left w:w="65" w:type="dxa"/>
              <w:bottom w:w="65" w:type="dxa"/>
              <w:right w:w="65" w:type="dxa"/>
            </w:tcMar>
            <w:vAlign w:val="center"/>
          </w:tcPr>
          <w:p w14:paraId="1D925415" w14:textId="77777777" w:rsidR="00602429" w:rsidRDefault="00D66064">
            <w:pPr>
              <w:spacing w:before="40" w:after="40" w:line="252" w:lineRule="auto"/>
            </w:pPr>
            <w:r>
              <w:rPr>
                <w:b/>
                <w:sz w:val="18"/>
              </w:rPr>
              <w:t>Information and consent of the Persons concerned</w:t>
            </w:r>
          </w:p>
        </w:tc>
        <w:tc>
          <w:tcPr>
            <w:tcW w:w="1397" w:type="dxa"/>
            <w:shd w:val="clear" w:color="auto" w:fill="F1F1F1"/>
            <w:tcMar>
              <w:top w:w="65" w:type="dxa"/>
              <w:left w:w="65" w:type="dxa"/>
              <w:bottom w:w="65" w:type="dxa"/>
              <w:right w:w="65" w:type="dxa"/>
            </w:tcMar>
            <w:vAlign w:val="center"/>
          </w:tcPr>
          <w:p w14:paraId="11B060EE" w14:textId="77777777" w:rsidR="00602429" w:rsidRDefault="00602429">
            <w:pPr>
              <w:spacing w:before="40" w:after="40" w:line="252" w:lineRule="auto"/>
              <w:jc w:val="center"/>
            </w:pPr>
          </w:p>
        </w:tc>
        <w:tc>
          <w:tcPr>
            <w:tcW w:w="1008" w:type="dxa"/>
            <w:shd w:val="clear" w:color="auto" w:fill="F1F1F1"/>
            <w:tcMar>
              <w:top w:w="65" w:type="dxa"/>
              <w:left w:w="65" w:type="dxa"/>
              <w:bottom w:w="65" w:type="dxa"/>
              <w:right w:w="65" w:type="dxa"/>
            </w:tcMar>
            <w:vAlign w:val="center"/>
          </w:tcPr>
          <w:p w14:paraId="36833FE3" w14:textId="77777777" w:rsidR="00602429" w:rsidRDefault="00602429">
            <w:pPr>
              <w:spacing w:before="40" w:after="40" w:line="252" w:lineRule="auto"/>
              <w:jc w:val="center"/>
            </w:pPr>
          </w:p>
        </w:tc>
        <w:tc>
          <w:tcPr>
            <w:tcW w:w="1699" w:type="dxa"/>
            <w:shd w:val="clear" w:color="auto" w:fill="F1F1F1"/>
            <w:tcMar>
              <w:top w:w="65" w:type="dxa"/>
              <w:left w:w="65" w:type="dxa"/>
              <w:bottom w:w="65" w:type="dxa"/>
              <w:right w:w="65" w:type="dxa"/>
            </w:tcMar>
            <w:vAlign w:val="center"/>
          </w:tcPr>
          <w:p w14:paraId="6436AE7F" w14:textId="77777777" w:rsidR="00602429" w:rsidRDefault="00602429">
            <w:pPr>
              <w:spacing w:before="40" w:after="40" w:line="252" w:lineRule="auto"/>
              <w:jc w:val="center"/>
            </w:pPr>
          </w:p>
        </w:tc>
        <w:tc>
          <w:tcPr>
            <w:tcW w:w="886" w:type="dxa"/>
            <w:shd w:val="clear" w:color="auto" w:fill="F1F1F1"/>
            <w:tcMar>
              <w:top w:w="65" w:type="dxa"/>
              <w:left w:w="65" w:type="dxa"/>
              <w:bottom w:w="65" w:type="dxa"/>
              <w:right w:w="65" w:type="dxa"/>
            </w:tcMar>
            <w:vAlign w:val="center"/>
          </w:tcPr>
          <w:p w14:paraId="20D11F79" w14:textId="77777777" w:rsidR="00602429" w:rsidRDefault="00602429">
            <w:pPr>
              <w:spacing w:before="40" w:after="40" w:line="252" w:lineRule="auto"/>
              <w:jc w:val="center"/>
            </w:pPr>
          </w:p>
        </w:tc>
      </w:tr>
      <w:tr w:rsidR="00602429" w14:paraId="6A9CD739" w14:textId="77777777">
        <w:trPr>
          <w:cantSplit/>
          <w:jc w:val="center"/>
        </w:trPr>
        <w:tc>
          <w:tcPr>
            <w:tcW w:w="4896" w:type="dxa"/>
            <w:tcMar>
              <w:top w:w="65" w:type="dxa"/>
              <w:left w:w="65" w:type="dxa"/>
              <w:bottom w:w="65" w:type="dxa"/>
              <w:right w:w="65" w:type="dxa"/>
            </w:tcMar>
            <w:vAlign w:val="center"/>
          </w:tcPr>
          <w:p w14:paraId="51BB4F3A" w14:textId="77777777" w:rsidR="00602429" w:rsidRDefault="00D66064">
            <w:pPr>
              <w:spacing w:before="40" w:after="40" w:line="252" w:lineRule="auto"/>
            </w:pPr>
            <w:r>
              <w:rPr>
                <w:sz w:val="18"/>
              </w:rPr>
              <w:t xml:space="preserve">Drafting of </w:t>
            </w:r>
            <w:r>
              <w:rPr>
                <w:sz w:val="18"/>
              </w:rPr>
              <w:t>the information relating to the Processing</w:t>
            </w:r>
          </w:p>
        </w:tc>
        <w:tc>
          <w:tcPr>
            <w:tcW w:w="1397" w:type="dxa"/>
            <w:tcMar>
              <w:top w:w="65" w:type="dxa"/>
              <w:left w:w="65" w:type="dxa"/>
              <w:bottom w:w="65" w:type="dxa"/>
              <w:right w:w="65" w:type="dxa"/>
            </w:tcMar>
            <w:vAlign w:val="center"/>
          </w:tcPr>
          <w:p w14:paraId="19DB57C3"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0EC298B4"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5A68E218"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04B68F1C" w14:textId="77777777" w:rsidR="00602429" w:rsidRDefault="00602429">
            <w:pPr>
              <w:spacing w:before="40" w:after="40" w:line="252" w:lineRule="auto"/>
              <w:jc w:val="center"/>
            </w:pPr>
          </w:p>
        </w:tc>
      </w:tr>
      <w:tr w:rsidR="00602429" w14:paraId="38DECD86" w14:textId="77777777">
        <w:trPr>
          <w:cantSplit/>
          <w:jc w:val="center"/>
        </w:trPr>
        <w:tc>
          <w:tcPr>
            <w:tcW w:w="4896" w:type="dxa"/>
            <w:tcMar>
              <w:top w:w="65" w:type="dxa"/>
              <w:left w:w="65" w:type="dxa"/>
              <w:bottom w:w="65" w:type="dxa"/>
              <w:right w:w="65" w:type="dxa"/>
            </w:tcMar>
            <w:vAlign w:val="center"/>
          </w:tcPr>
          <w:p w14:paraId="1DF98C70" w14:textId="77777777" w:rsidR="00602429" w:rsidRDefault="00D66064">
            <w:pPr>
              <w:spacing w:before="40" w:after="40" w:line="252" w:lineRule="auto"/>
            </w:pPr>
            <w:r>
              <w:rPr>
                <w:sz w:val="18"/>
              </w:rPr>
              <w:t>Dissemination of the information to the Users</w:t>
            </w:r>
          </w:p>
        </w:tc>
        <w:tc>
          <w:tcPr>
            <w:tcW w:w="1397" w:type="dxa"/>
            <w:tcMar>
              <w:top w:w="65" w:type="dxa"/>
              <w:left w:w="65" w:type="dxa"/>
              <w:bottom w:w="65" w:type="dxa"/>
              <w:right w:w="65" w:type="dxa"/>
            </w:tcMar>
            <w:vAlign w:val="center"/>
          </w:tcPr>
          <w:p w14:paraId="098D594A"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0EA732FE"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3F5BFC36"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46E77776" w14:textId="77777777" w:rsidR="00602429" w:rsidRDefault="00D66064">
            <w:pPr>
              <w:spacing w:before="40" w:after="40" w:line="252" w:lineRule="auto"/>
              <w:jc w:val="center"/>
            </w:pPr>
            <w:r>
              <w:rPr>
                <w:sz w:val="18"/>
              </w:rPr>
              <w:t>X</w:t>
            </w:r>
          </w:p>
        </w:tc>
      </w:tr>
      <w:tr w:rsidR="00602429" w14:paraId="0B87D2EC" w14:textId="77777777">
        <w:trPr>
          <w:cantSplit/>
          <w:jc w:val="center"/>
        </w:trPr>
        <w:tc>
          <w:tcPr>
            <w:tcW w:w="4896" w:type="dxa"/>
            <w:tcMar>
              <w:top w:w="65" w:type="dxa"/>
              <w:left w:w="65" w:type="dxa"/>
              <w:bottom w:w="65" w:type="dxa"/>
              <w:right w:w="65" w:type="dxa"/>
            </w:tcMar>
            <w:vAlign w:val="center"/>
          </w:tcPr>
          <w:p w14:paraId="567F577C" w14:textId="77777777" w:rsidR="00602429" w:rsidRDefault="00D66064">
            <w:pPr>
              <w:spacing w:before="40" w:after="40" w:line="252" w:lineRule="auto"/>
            </w:pPr>
            <w:r>
              <w:rPr>
                <w:sz w:val="18"/>
              </w:rPr>
              <w:t>Dissemination of the information to the Patients</w:t>
            </w:r>
          </w:p>
        </w:tc>
        <w:tc>
          <w:tcPr>
            <w:tcW w:w="1397" w:type="dxa"/>
            <w:tcMar>
              <w:top w:w="65" w:type="dxa"/>
              <w:left w:w="65" w:type="dxa"/>
              <w:bottom w:w="65" w:type="dxa"/>
              <w:right w:w="65" w:type="dxa"/>
            </w:tcMar>
            <w:vAlign w:val="center"/>
          </w:tcPr>
          <w:p w14:paraId="6E4C06A9" w14:textId="77777777" w:rsidR="00602429" w:rsidRDefault="00602429">
            <w:pPr>
              <w:spacing w:before="40" w:after="40" w:line="252" w:lineRule="auto"/>
              <w:jc w:val="center"/>
            </w:pPr>
          </w:p>
        </w:tc>
        <w:tc>
          <w:tcPr>
            <w:tcW w:w="1008" w:type="dxa"/>
            <w:tcMar>
              <w:top w:w="65" w:type="dxa"/>
              <w:left w:w="65" w:type="dxa"/>
              <w:bottom w:w="65" w:type="dxa"/>
              <w:right w:w="65" w:type="dxa"/>
            </w:tcMar>
            <w:vAlign w:val="center"/>
          </w:tcPr>
          <w:p w14:paraId="75A880B2" w14:textId="77777777" w:rsidR="00602429" w:rsidRDefault="00602429">
            <w:pPr>
              <w:spacing w:before="40" w:after="40" w:line="252" w:lineRule="auto"/>
              <w:jc w:val="center"/>
            </w:pPr>
          </w:p>
        </w:tc>
        <w:tc>
          <w:tcPr>
            <w:tcW w:w="1699" w:type="dxa"/>
            <w:tcMar>
              <w:top w:w="65" w:type="dxa"/>
              <w:left w:w="65" w:type="dxa"/>
              <w:bottom w:w="65" w:type="dxa"/>
              <w:right w:w="65" w:type="dxa"/>
            </w:tcMar>
            <w:vAlign w:val="center"/>
          </w:tcPr>
          <w:p w14:paraId="5C5E1DE1"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21AD2C43" w14:textId="77777777" w:rsidR="00602429" w:rsidRDefault="00D66064">
            <w:pPr>
              <w:spacing w:before="40" w:after="40" w:line="252" w:lineRule="auto"/>
              <w:jc w:val="center"/>
            </w:pPr>
            <w:r>
              <w:rPr>
                <w:sz w:val="18"/>
              </w:rPr>
              <w:t>X</w:t>
            </w:r>
          </w:p>
        </w:tc>
      </w:tr>
      <w:tr w:rsidR="00602429" w14:paraId="38CA7166" w14:textId="77777777">
        <w:trPr>
          <w:cantSplit/>
          <w:jc w:val="center"/>
        </w:trPr>
        <w:tc>
          <w:tcPr>
            <w:tcW w:w="4896" w:type="dxa"/>
            <w:tcMar>
              <w:top w:w="65" w:type="dxa"/>
              <w:left w:w="65" w:type="dxa"/>
              <w:bottom w:w="65" w:type="dxa"/>
              <w:right w:w="65" w:type="dxa"/>
            </w:tcMar>
            <w:vAlign w:val="center"/>
          </w:tcPr>
          <w:p w14:paraId="74B34D45" w14:textId="77777777" w:rsidR="00602429" w:rsidRDefault="00D66064">
            <w:pPr>
              <w:spacing w:before="40" w:after="40" w:line="252" w:lineRule="auto"/>
            </w:pPr>
            <w:r>
              <w:rPr>
                <w:sz w:val="18"/>
              </w:rPr>
              <w:t>Collection of the consent for Patients</w:t>
            </w:r>
          </w:p>
        </w:tc>
        <w:tc>
          <w:tcPr>
            <w:tcW w:w="1397" w:type="dxa"/>
            <w:tcMar>
              <w:top w:w="65" w:type="dxa"/>
              <w:left w:w="65" w:type="dxa"/>
              <w:bottom w:w="65" w:type="dxa"/>
              <w:right w:w="65" w:type="dxa"/>
            </w:tcMar>
            <w:vAlign w:val="center"/>
          </w:tcPr>
          <w:p w14:paraId="1DA85059" w14:textId="77777777" w:rsidR="00602429" w:rsidRDefault="00602429">
            <w:pPr>
              <w:spacing w:before="40" w:after="40" w:line="252" w:lineRule="auto"/>
              <w:jc w:val="center"/>
            </w:pPr>
          </w:p>
        </w:tc>
        <w:tc>
          <w:tcPr>
            <w:tcW w:w="1008" w:type="dxa"/>
            <w:tcMar>
              <w:top w:w="65" w:type="dxa"/>
              <w:left w:w="65" w:type="dxa"/>
              <w:bottom w:w="65" w:type="dxa"/>
              <w:right w:w="65" w:type="dxa"/>
            </w:tcMar>
            <w:vAlign w:val="center"/>
          </w:tcPr>
          <w:p w14:paraId="5D1F189C" w14:textId="77777777" w:rsidR="00602429" w:rsidRDefault="00602429">
            <w:pPr>
              <w:spacing w:before="40" w:after="40" w:line="252" w:lineRule="auto"/>
              <w:jc w:val="center"/>
            </w:pPr>
          </w:p>
        </w:tc>
        <w:tc>
          <w:tcPr>
            <w:tcW w:w="1699" w:type="dxa"/>
            <w:tcMar>
              <w:top w:w="65" w:type="dxa"/>
              <w:left w:w="65" w:type="dxa"/>
              <w:bottom w:w="65" w:type="dxa"/>
              <w:right w:w="65" w:type="dxa"/>
            </w:tcMar>
            <w:vAlign w:val="center"/>
          </w:tcPr>
          <w:p w14:paraId="0CFFEDF2"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51580526" w14:textId="77777777" w:rsidR="00602429" w:rsidRDefault="00D66064">
            <w:pPr>
              <w:spacing w:before="40" w:after="40" w:line="252" w:lineRule="auto"/>
              <w:jc w:val="center"/>
            </w:pPr>
            <w:r>
              <w:rPr>
                <w:sz w:val="18"/>
              </w:rPr>
              <w:t>X</w:t>
            </w:r>
          </w:p>
        </w:tc>
      </w:tr>
      <w:tr w:rsidR="00602429" w14:paraId="5C4F7908" w14:textId="77777777">
        <w:trPr>
          <w:cantSplit/>
          <w:jc w:val="center"/>
        </w:trPr>
        <w:tc>
          <w:tcPr>
            <w:tcW w:w="4896" w:type="dxa"/>
            <w:tcMar>
              <w:top w:w="65" w:type="dxa"/>
              <w:left w:w="65" w:type="dxa"/>
              <w:bottom w:w="65" w:type="dxa"/>
              <w:right w:w="65" w:type="dxa"/>
            </w:tcMar>
            <w:vAlign w:val="center"/>
          </w:tcPr>
          <w:p w14:paraId="496D33CA" w14:textId="77777777" w:rsidR="00602429" w:rsidRDefault="00D66064">
            <w:pPr>
              <w:spacing w:before="40" w:after="40" w:line="252" w:lineRule="auto"/>
            </w:pPr>
            <w:r>
              <w:rPr>
                <w:sz w:val="18"/>
              </w:rPr>
              <w:lastRenderedPageBreak/>
              <w:t>Recording of consent of Patients</w:t>
            </w:r>
          </w:p>
        </w:tc>
        <w:tc>
          <w:tcPr>
            <w:tcW w:w="1397" w:type="dxa"/>
            <w:tcMar>
              <w:top w:w="65" w:type="dxa"/>
              <w:left w:w="65" w:type="dxa"/>
              <w:bottom w:w="65" w:type="dxa"/>
              <w:right w:w="65" w:type="dxa"/>
            </w:tcMar>
            <w:vAlign w:val="center"/>
          </w:tcPr>
          <w:p w14:paraId="7D68AF23" w14:textId="77777777" w:rsidR="00602429" w:rsidRDefault="00602429">
            <w:pPr>
              <w:spacing w:before="40" w:after="40" w:line="252" w:lineRule="auto"/>
              <w:jc w:val="center"/>
            </w:pPr>
          </w:p>
        </w:tc>
        <w:tc>
          <w:tcPr>
            <w:tcW w:w="1008" w:type="dxa"/>
            <w:tcMar>
              <w:top w:w="65" w:type="dxa"/>
              <w:left w:w="65" w:type="dxa"/>
              <w:bottom w:w="65" w:type="dxa"/>
              <w:right w:w="65" w:type="dxa"/>
            </w:tcMar>
            <w:vAlign w:val="center"/>
          </w:tcPr>
          <w:p w14:paraId="3413BAFD" w14:textId="77777777" w:rsidR="00602429" w:rsidRDefault="00602429">
            <w:pPr>
              <w:spacing w:before="40" w:after="40" w:line="252" w:lineRule="auto"/>
              <w:jc w:val="center"/>
            </w:pPr>
          </w:p>
        </w:tc>
        <w:tc>
          <w:tcPr>
            <w:tcW w:w="1699" w:type="dxa"/>
            <w:tcMar>
              <w:top w:w="65" w:type="dxa"/>
              <w:left w:w="65" w:type="dxa"/>
              <w:bottom w:w="65" w:type="dxa"/>
              <w:right w:w="65" w:type="dxa"/>
            </w:tcMar>
            <w:vAlign w:val="center"/>
          </w:tcPr>
          <w:p w14:paraId="73F95DB0"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408C2AB7" w14:textId="77777777" w:rsidR="00602429" w:rsidRDefault="00D66064">
            <w:pPr>
              <w:spacing w:before="40" w:after="40" w:line="252" w:lineRule="auto"/>
              <w:jc w:val="center"/>
            </w:pPr>
            <w:r>
              <w:rPr>
                <w:sz w:val="18"/>
              </w:rPr>
              <w:t>X</w:t>
            </w:r>
          </w:p>
        </w:tc>
      </w:tr>
      <w:tr w:rsidR="00602429" w14:paraId="55FD92D6" w14:textId="77777777">
        <w:trPr>
          <w:cantSplit/>
          <w:jc w:val="center"/>
        </w:trPr>
        <w:tc>
          <w:tcPr>
            <w:tcW w:w="4896" w:type="dxa"/>
            <w:tcMar>
              <w:top w:w="65" w:type="dxa"/>
              <w:left w:w="65" w:type="dxa"/>
              <w:bottom w:w="65" w:type="dxa"/>
              <w:right w:w="65" w:type="dxa"/>
            </w:tcMar>
            <w:vAlign w:val="center"/>
          </w:tcPr>
          <w:p w14:paraId="6FE31DD7" w14:textId="77777777" w:rsidR="00602429" w:rsidRDefault="00D66064">
            <w:pPr>
              <w:spacing w:before="40" w:after="40" w:line="252" w:lineRule="auto"/>
            </w:pPr>
            <w:r>
              <w:rPr>
                <w:sz w:val="18"/>
              </w:rPr>
              <w:t>Control of the majority of the Patients / collection of the agreement of the legal representative</w:t>
            </w:r>
          </w:p>
        </w:tc>
        <w:tc>
          <w:tcPr>
            <w:tcW w:w="1397" w:type="dxa"/>
            <w:tcMar>
              <w:top w:w="65" w:type="dxa"/>
              <w:left w:w="65" w:type="dxa"/>
              <w:bottom w:w="65" w:type="dxa"/>
              <w:right w:w="65" w:type="dxa"/>
            </w:tcMar>
            <w:vAlign w:val="center"/>
          </w:tcPr>
          <w:p w14:paraId="76FCBD8F" w14:textId="77777777" w:rsidR="00602429" w:rsidRDefault="00602429">
            <w:pPr>
              <w:spacing w:before="40" w:after="40" w:line="252" w:lineRule="auto"/>
              <w:jc w:val="center"/>
            </w:pPr>
          </w:p>
        </w:tc>
        <w:tc>
          <w:tcPr>
            <w:tcW w:w="1008" w:type="dxa"/>
            <w:tcMar>
              <w:top w:w="65" w:type="dxa"/>
              <w:left w:w="65" w:type="dxa"/>
              <w:bottom w:w="65" w:type="dxa"/>
              <w:right w:w="65" w:type="dxa"/>
            </w:tcMar>
            <w:vAlign w:val="center"/>
          </w:tcPr>
          <w:p w14:paraId="59010BE9" w14:textId="77777777" w:rsidR="00602429" w:rsidRDefault="00602429">
            <w:pPr>
              <w:spacing w:before="40" w:after="40" w:line="252" w:lineRule="auto"/>
              <w:jc w:val="center"/>
            </w:pPr>
          </w:p>
        </w:tc>
        <w:tc>
          <w:tcPr>
            <w:tcW w:w="1699" w:type="dxa"/>
            <w:tcMar>
              <w:top w:w="65" w:type="dxa"/>
              <w:left w:w="65" w:type="dxa"/>
              <w:bottom w:w="65" w:type="dxa"/>
              <w:right w:w="65" w:type="dxa"/>
            </w:tcMar>
            <w:vAlign w:val="center"/>
          </w:tcPr>
          <w:p w14:paraId="1832D851"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71A159C3" w14:textId="77777777" w:rsidR="00602429" w:rsidRDefault="00D66064">
            <w:pPr>
              <w:spacing w:before="40" w:after="40" w:line="252" w:lineRule="auto"/>
              <w:jc w:val="center"/>
            </w:pPr>
            <w:r>
              <w:rPr>
                <w:sz w:val="18"/>
              </w:rPr>
              <w:t>X</w:t>
            </w:r>
          </w:p>
        </w:tc>
      </w:tr>
      <w:tr w:rsidR="00602429" w14:paraId="38EA8442" w14:textId="77777777">
        <w:trPr>
          <w:cantSplit/>
          <w:jc w:val="center"/>
        </w:trPr>
        <w:tc>
          <w:tcPr>
            <w:tcW w:w="4896" w:type="dxa"/>
            <w:shd w:val="clear" w:color="auto" w:fill="F1F1F1"/>
            <w:tcMar>
              <w:top w:w="65" w:type="dxa"/>
              <w:left w:w="65" w:type="dxa"/>
              <w:bottom w:w="65" w:type="dxa"/>
              <w:right w:w="65" w:type="dxa"/>
            </w:tcMar>
            <w:vAlign w:val="center"/>
          </w:tcPr>
          <w:p w14:paraId="7BF70576" w14:textId="77777777" w:rsidR="00602429" w:rsidRDefault="00D66064">
            <w:pPr>
              <w:spacing w:before="40" w:after="40" w:line="252" w:lineRule="auto"/>
            </w:pPr>
            <w:r>
              <w:rPr>
                <w:b/>
                <w:sz w:val="18"/>
              </w:rPr>
              <w:t>Management of the requests of the Data Subjects</w:t>
            </w:r>
          </w:p>
        </w:tc>
        <w:tc>
          <w:tcPr>
            <w:tcW w:w="1397" w:type="dxa"/>
            <w:shd w:val="clear" w:color="auto" w:fill="F1F1F1"/>
            <w:tcMar>
              <w:top w:w="65" w:type="dxa"/>
              <w:left w:w="65" w:type="dxa"/>
              <w:bottom w:w="65" w:type="dxa"/>
              <w:right w:w="65" w:type="dxa"/>
            </w:tcMar>
            <w:vAlign w:val="center"/>
          </w:tcPr>
          <w:p w14:paraId="4E998B62" w14:textId="77777777" w:rsidR="00602429" w:rsidRDefault="00602429">
            <w:pPr>
              <w:spacing w:before="40" w:after="40" w:line="252" w:lineRule="auto"/>
              <w:jc w:val="center"/>
            </w:pPr>
          </w:p>
        </w:tc>
        <w:tc>
          <w:tcPr>
            <w:tcW w:w="1008" w:type="dxa"/>
            <w:shd w:val="clear" w:color="auto" w:fill="F1F1F1"/>
            <w:tcMar>
              <w:top w:w="65" w:type="dxa"/>
              <w:left w:w="65" w:type="dxa"/>
              <w:bottom w:w="65" w:type="dxa"/>
              <w:right w:w="65" w:type="dxa"/>
            </w:tcMar>
            <w:vAlign w:val="center"/>
          </w:tcPr>
          <w:p w14:paraId="738510D4" w14:textId="77777777" w:rsidR="00602429" w:rsidRDefault="00602429">
            <w:pPr>
              <w:spacing w:before="40" w:after="40" w:line="252" w:lineRule="auto"/>
              <w:jc w:val="center"/>
            </w:pPr>
          </w:p>
        </w:tc>
        <w:tc>
          <w:tcPr>
            <w:tcW w:w="1699" w:type="dxa"/>
            <w:shd w:val="clear" w:color="auto" w:fill="F1F1F1"/>
            <w:tcMar>
              <w:top w:w="65" w:type="dxa"/>
              <w:left w:w="65" w:type="dxa"/>
              <w:bottom w:w="65" w:type="dxa"/>
              <w:right w:w="65" w:type="dxa"/>
            </w:tcMar>
            <w:vAlign w:val="center"/>
          </w:tcPr>
          <w:p w14:paraId="52E39A3D" w14:textId="77777777" w:rsidR="00602429" w:rsidRDefault="00602429">
            <w:pPr>
              <w:spacing w:before="40" w:after="40" w:line="252" w:lineRule="auto"/>
              <w:jc w:val="center"/>
            </w:pPr>
          </w:p>
        </w:tc>
        <w:tc>
          <w:tcPr>
            <w:tcW w:w="886" w:type="dxa"/>
            <w:shd w:val="clear" w:color="auto" w:fill="F1F1F1"/>
            <w:tcMar>
              <w:top w:w="65" w:type="dxa"/>
              <w:left w:w="65" w:type="dxa"/>
              <w:bottom w:w="65" w:type="dxa"/>
              <w:right w:w="65" w:type="dxa"/>
            </w:tcMar>
            <w:vAlign w:val="center"/>
          </w:tcPr>
          <w:p w14:paraId="00A0EE81" w14:textId="77777777" w:rsidR="00602429" w:rsidRDefault="00602429">
            <w:pPr>
              <w:spacing w:before="40" w:after="40" w:line="252" w:lineRule="auto"/>
              <w:jc w:val="center"/>
            </w:pPr>
          </w:p>
        </w:tc>
      </w:tr>
      <w:tr w:rsidR="00602429" w14:paraId="2A1B1267" w14:textId="77777777">
        <w:trPr>
          <w:cantSplit/>
          <w:jc w:val="center"/>
        </w:trPr>
        <w:tc>
          <w:tcPr>
            <w:tcW w:w="4896" w:type="dxa"/>
            <w:tcMar>
              <w:top w:w="65" w:type="dxa"/>
              <w:left w:w="65" w:type="dxa"/>
              <w:bottom w:w="65" w:type="dxa"/>
              <w:right w:w="65" w:type="dxa"/>
            </w:tcMar>
            <w:vAlign w:val="center"/>
          </w:tcPr>
          <w:p w14:paraId="17E0B711" w14:textId="77777777" w:rsidR="00602429" w:rsidRDefault="00D66064">
            <w:pPr>
              <w:spacing w:before="40" w:after="40" w:line="252" w:lineRule="auto"/>
            </w:pPr>
            <w:r>
              <w:rPr>
                <w:sz w:val="18"/>
              </w:rPr>
              <w:t>Receipt of the requests of the Patients</w:t>
            </w:r>
          </w:p>
        </w:tc>
        <w:tc>
          <w:tcPr>
            <w:tcW w:w="1397" w:type="dxa"/>
            <w:tcMar>
              <w:top w:w="65" w:type="dxa"/>
              <w:left w:w="65" w:type="dxa"/>
              <w:bottom w:w="65" w:type="dxa"/>
              <w:right w:w="65" w:type="dxa"/>
            </w:tcMar>
            <w:vAlign w:val="center"/>
          </w:tcPr>
          <w:p w14:paraId="22DBB303" w14:textId="77777777" w:rsidR="00602429" w:rsidRDefault="00602429">
            <w:pPr>
              <w:spacing w:before="40" w:after="40" w:line="252" w:lineRule="auto"/>
              <w:jc w:val="center"/>
            </w:pPr>
          </w:p>
        </w:tc>
        <w:tc>
          <w:tcPr>
            <w:tcW w:w="1008" w:type="dxa"/>
            <w:tcMar>
              <w:top w:w="65" w:type="dxa"/>
              <w:left w:w="65" w:type="dxa"/>
              <w:bottom w:w="65" w:type="dxa"/>
              <w:right w:w="65" w:type="dxa"/>
            </w:tcMar>
            <w:vAlign w:val="center"/>
          </w:tcPr>
          <w:p w14:paraId="616F3788" w14:textId="77777777" w:rsidR="00602429" w:rsidRDefault="00602429">
            <w:pPr>
              <w:spacing w:before="40" w:after="40" w:line="252" w:lineRule="auto"/>
              <w:jc w:val="center"/>
            </w:pPr>
          </w:p>
        </w:tc>
        <w:tc>
          <w:tcPr>
            <w:tcW w:w="1699" w:type="dxa"/>
            <w:tcMar>
              <w:top w:w="65" w:type="dxa"/>
              <w:left w:w="65" w:type="dxa"/>
              <w:bottom w:w="65" w:type="dxa"/>
              <w:right w:w="65" w:type="dxa"/>
            </w:tcMar>
            <w:vAlign w:val="center"/>
          </w:tcPr>
          <w:p w14:paraId="02B23427"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0987642F" w14:textId="77777777" w:rsidR="00602429" w:rsidRDefault="00D66064">
            <w:pPr>
              <w:spacing w:before="40" w:after="40" w:line="252" w:lineRule="auto"/>
              <w:jc w:val="center"/>
            </w:pPr>
            <w:r>
              <w:rPr>
                <w:sz w:val="18"/>
              </w:rPr>
              <w:t>X</w:t>
            </w:r>
          </w:p>
        </w:tc>
      </w:tr>
      <w:tr w:rsidR="00602429" w14:paraId="1FFDEED9" w14:textId="77777777">
        <w:trPr>
          <w:cantSplit/>
          <w:jc w:val="center"/>
        </w:trPr>
        <w:tc>
          <w:tcPr>
            <w:tcW w:w="4896" w:type="dxa"/>
            <w:tcMar>
              <w:top w:w="65" w:type="dxa"/>
              <w:left w:w="65" w:type="dxa"/>
              <w:bottom w:w="65" w:type="dxa"/>
              <w:right w:w="65" w:type="dxa"/>
            </w:tcMar>
            <w:vAlign w:val="center"/>
          </w:tcPr>
          <w:p w14:paraId="6B9DD425" w14:textId="77777777" w:rsidR="00602429" w:rsidRDefault="00D66064">
            <w:pPr>
              <w:spacing w:before="40" w:after="40" w:line="252" w:lineRule="auto"/>
            </w:pPr>
            <w:r>
              <w:rPr>
                <w:sz w:val="18"/>
              </w:rPr>
              <w:t>Receipt of the requests of the Users</w:t>
            </w:r>
          </w:p>
        </w:tc>
        <w:tc>
          <w:tcPr>
            <w:tcW w:w="1397" w:type="dxa"/>
            <w:tcMar>
              <w:top w:w="65" w:type="dxa"/>
              <w:left w:w="65" w:type="dxa"/>
              <w:bottom w:w="65" w:type="dxa"/>
              <w:right w:w="65" w:type="dxa"/>
            </w:tcMar>
            <w:vAlign w:val="center"/>
          </w:tcPr>
          <w:p w14:paraId="20E07F20"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5F79AB3E"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59AB4157"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19F67BF4" w14:textId="77777777" w:rsidR="00602429" w:rsidRDefault="00602429">
            <w:pPr>
              <w:spacing w:before="40" w:after="40" w:line="252" w:lineRule="auto"/>
              <w:jc w:val="center"/>
            </w:pPr>
          </w:p>
        </w:tc>
      </w:tr>
      <w:tr w:rsidR="00602429" w14:paraId="701F5D5E" w14:textId="77777777">
        <w:trPr>
          <w:cantSplit/>
          <w:jc w:val="center"/>
        </w:trPr>
        <w:tc>
          <w:tcPr>
            <w:tcW w:w="4896" w:type="dxa"/>
            <w:tcMar>
              <w:top w:w="65" w:type="dxa"/>
              <w:left w:w="65" w:type="dxa"/>
              <w:bottom w:w="65" w:type="dxa"/>
              <w:right w:w="65" w:type="dxa"/>
            </w:tcMar>
            <w:vAlign w:val="center"/>
          </w:tcPr>
          <w:p w14:paraId="6BC0BEF1" w14:textId="77777777" w:rsidR="00602429" w:rsidRDefault="00D66064">
            <w:pPr>
              <w:spacing w:before="40" w:after="40" w:line="252" w:lineRule="auto"/>
            </w:pPr>
            <w:r>
              <w:rPr>
                <w:sz w:val="18"/>
              </w:rPr>
              <w:t>Instruction of the requests of the Patients</w:t>
            </w:r>
          </w:p>
        </w:tc>
        <w:tc>
          <w:tcPr>
            <w:tcW w:w="1397" w:type="dxa"/>
            <w:tcMar>
              <w:top w:w="65" w:type="dxa"/>
              <w:left w:w="65" w:type="dxa"/>
              <w:bottom w:w="65" w:type="dxa"/>
              <w:right w:w="65" w:type="dxa"/>
            </w:tcMar>
            <w:vAlign w:val="center"/>
          </w:tcPr>
          <w:p w14:paraId="5C6A01A9" w14:textId="77777777" w:rsidR="00602429" w:rsidRDefault="00602429">
            <w:pPr>
              <w:spacing w:before="40" w:after="40" w:line="252" w:lineRule="auto"/>
              <w:jc w:val="center"/>
            </w:pPr>
          </w:p>
        </w:tc>
        <w:tc>
          <w:tcPr>
            <w:tcW w:w="1008" w:type="dxa"/>
            <w:tcMar>
              <w:top w:w="65" w:type="dxa"/>
              <w:left w:w="65" w:type="dxa"/>
              <w:bottom w:w="65" w:type="dxa"/>
              <w:right w:w="65" w:type="dxa"/>
            </w:tcMar>
            <w:vAlign w:val="center"/>
          </w:tcPr>
          <w:p w14:paraId="69CE8FA0" w14:textId="77777777" w:rsidR="00602429" w:rsidRDefault="00602429">
            <w:pPr>
              <w:spacing w:before="40" w:after="40" w:line="252" w:lineRule="auto"/>
              <w:jc w:val="center"/>
            </w:pPr>
          </w:p>
        </w:tc>
        <w:tc>
          <w:tcPr>
            <w:tcW w:w="1699" w:type="dxa"/>
            <w:tcMar>
              <w:top w:w="65" w:type="dxa"/>
              <w:left w:w="65" w:type="dxa"/>
              <w:bottom w:w="65" w:type="dxa"/>
              <w:right w:w="65" w:type="dxa"/>
            </w:tcMar>
            <w:vAlign w:val="center"/>
          </w:tcPr>
          <w:p w14:paraId="3468E829"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379F2A1D" w14:textId="77777777" w:rsidR="00602429" w:rsidRDefault="00D66064">
            <w:pPr>
              <w:spacing w:before="40" w:after="40" w:line="252" w:lineRule="auto"/>
              <w:jc w:val="center"/>
            </w:pPr>
            <w:r>
              <w:rPr>
                <w:sz w:val="18"/>
              </w:rPr>
              <w:t>X</w:t>
            </w:r>
          </w:p>
        </w:tc>
      </w:tr>
      <w:tr w:rsidR="00602429" w14:paraId="135E1DC7" w14:textId="77777777">
        <w:trPr>
          <w:cantSplit/>
          <w:jc w:val="center"/>
        </w:trPr>
        <w:tc>
          <w:tcPr>
            <w:tcW w:w="4896" w:type="dxa"/>
            <w:tcMar>
              <w:top w:w="65" w:type="dxa"/>
              <w:left w:w="65" w:type="dxa"/>
              <w:bottom w:w="65" w:type="dxa"/>
              <w:right w:w="65" w:type="dxa"/>
            </w:tcMar>
            <w:vAlign w:val="center"/>
          </w:tcPr>
          <w:p w14:paraId="7E4DE03F" w14:textId="77777777" w:rsidR="00602429" w:rsidRDefault="00D66064">
            <w:pPr>
              <w:spacing w:before="40" w:after="40" w:line="252" w:lineRule="auto"/>
            </w:pPr>
            <w:r>
              <w:rPr>
                <w:sz w:val="18"/>
              </w:rPr>
              <w:t>Instruction of the requests of the Users</w:t>
            </w:r>
          </w:p>
        </w:tc>
        <w:tc>
          <w:tcPr>
            <w:tcW w:w="1397" w:type="dxa"/>
            <w:tcMar>
              <w:top w:w="65" w:type="dxa"/>
              <w:left w:w="65" w:type="dxa"/>
              <w:bottom w:w="65" w:type="dxa"/>
              <w:right w:w="65" w:type="dxa"/>
            </w:tcMar>
            <w:vAlign w:val="center"/>
          </w:tcPr>
          <w:p w14:paraId="0CA0CFE5" w14:textId="77777777" w:rsidR="00602429" w:rsidRDefault="00602429">
            <w:pPr>
              <w:spacing w:before="40" w:after="40" w:line="252" w:lineRule="auto"/>
              <w:jc w:val="center"/>
            </w:pPr>
          </w:p>
        </w:tc>
        <w:tc>
          <w:tcPr>
            <w:tcW w:w="1008" w:type="dxa"/>
            <w:tcMar>
              <w:top w:w="65" w:type="dxa"/>
              <w:left w:w="65" w:type="dxa"/>
              <w:bottom w:w="65" w:type="dxa"/>
              <w:right w:w="65" w:type="dxa"/>
            </w:tcMar>
            <w:vAlign w:val="center"/>
          </w:tcPr>
          <w:p w14:paraId="1054332D"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093BF48E"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5C21AFB2" w14:textId="77777777" w:rsidR="00602429" w:rsidRDefault="00602429">
            <w:pPr>
              <w:spacing w:before="40" w:after="40" w:line="252" w:lineRule="auto"/>
              <w:jc w:val="center"/>
            </w:pPr>
          </w:p>
        </w:tc>
      </w:tr>
      <w:tr w:rsidR="00602429" w14:paraId="78601EA5" w14:textId="77777777">
        <w:trPr>
          <w:cantSplit/>
          <w:jc w:val="center"/>
        </w:trPr>
        <w:tc>
          <w:tcPr>
            <w:tcW w:w="4896" w:type="dxa"/>
            <w:tcMar>
              <w:top w:w="65" w:type="dxa"/>
              <w:left w:w="65" w:type="dxa"/>
              <w:bottom w:w="65" w:type="dxa"/>
              <w:right w:w="65" w:type="dxa"/>
            </w:tcMar>
            <w:vAlign w:val="center"/>
          </w:tcPr>
          <w:p w14:paraId="1CA9142B" w14:textId="77777777" w:rsidR="00602429" w:rsidRDefault="00D66064">
            <w:pPr>
              <w:spacing w:before="40" w:after="40" w:line="252" w:lineRule="auto"/>
            </w:pPr>
            <w:r>
              <w:rPr>
                <w:sz w:val="18"/>
              </w:rPr>
              <w:t>Answer to the requests of the Patients</w:t>
            </w:r>
          </w:p>
        </w:tc>
        <w:tc>
          <w:tcPr>
            <w:tcW w:w="1397" w:type="dxa"/>
            <w:tcMar>
              <w:top w:w="65" w:type="dxa"/>
              <w:left w:w="65" w:type="dxa"/>
              <w:bottom w:w="65" w:type="dxa"/>
              <w:right w:w="65" w:type="dxa"/>
            </w:tcMar>
            <w:vAlign w:val="center"/>
          </w:tcPr>
          <w:p w14:paraId="1D7763EE" w14:textId="77777777" w:rsidR="00602429" w:rsidRDefault="00602429">
            <w:pPr>
              <w:spacing w:before="40" w:after="40" w:line="252" w:lineRule="auto"/>
              <w:jc w:val="center"/>
            </w:pPr>
          </w:p>
        </w:tc>
        <w:tc>
          <w:tcPr>
            <w:tcW w:w="1008" w:type="dxa"/>
            <w:tcMar>
              <w:top w:w="65" w:type="dxa"/>
              <w:left w:w="65" w:type="dxa"/>
              <w:bottom w:w="65" w:type="dxa"/>
              <w:right w:w="65" w:type="dxa"/>
            </w:tcMar>
            <w:vAlign w:val="center"/>
          </w:tcPr>
          <w:p w14:paraId="08415EAE" w14:textId="77777777" w:rsidR="00602429" w:rsidRDefault="00602429">
            <w:pPr>
              <w:spacing w:before="40" w:after="40" w:line="252" w:lineRule="auto"/>
              <w:jc w:val="center"/>
            </w:pPr>
          </w:p>
        </w:tc>
        <w:tc>
          <w:tcPr>
            <w:tcW w:w="1699" w:type="dxa"/>
            <w:tcMar>
              <w:top w:w="65" w:type="dxa"/>
              <w:left w:w="65" w:type="dxa"/>
              <w:bottom w:w="65" w:type="dxa"/>
              <w:right w:w="65" w:type="dxa"/>
            </w:tcMar>
            <w:vAlign w:val="center"/>
          </w:tcPr>
          <w:p w14:paraId="4ED9FC0C"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1BA7331A" w14:textId="77777777" w:rsidR="00602429" w:rsidRDefault="00D66064">
            <w:pPr>
              <w:spacing w:before="40" w:after="40" w:line="252" w:lineRule="auto"/>
              <w:jc w:val="center"/>
            </w:pPr>
            <w:r>
              <w:rPr>
                <w:sz w:val="18"/>
              </w:rPr>
              <w:t>X</w:t>
            </w:r>
          </w:p>
        </w:tc>
      </w:tr>
      <w:tr w:rsidR="00602429" w14:paraId="0704DAE9" w14:textId="77777777">
        <w:trPr>
          <w:cantSplit/>
          <w:jc w:val="center"/>
        </w:trPr>
        <w:tc>
          <w:tcPr>
            <w:tcW w:w="4896" w:type="dxa"/>
            <w:tcMar>
              <w:top w:w="65" w:type="dxa"/>
              <w:left w:w="65" w:type="dxa"/>
              <w:bottom w:w="65" w:type="dxa"/>
              <w:right w:w="65" w:type="dxa"/>
            </w:tcMar>
            <w:vAlign w:val="center"/>
          </w:tcPr>
          <w:p w14:paraId="1A84949B" w14:textId="77777777" w:rsidR="00602429" w:rsidRDefault="00D66064">
            <w:pPr>
              <w:spacing w:before="40" w:after="40" w:line="252" w:lineRule="auto"/>
            </w:pPr>
            <w:r>
              <w:rPr>
                <w:sz w:val="18"/>
              </w:rPr>
              <w:t>Answer to the requests of the Users</w:t>
            </w:r>
          </w:p>
        </w:tc>
        <w:tc>
          <w:tcPr>
            <w:tcW w:w="1397" w:type="dxa"/>
            <w:tcMar>
              <w:top w:w="65" w:type="dxa"/>
              <w:left w:w="65" w:type="dxa"/>
              <w:bottom w:w="65" w:type="dxa"/>
              <w:right w:w="65" w:type="dxa"/>
            </w:tcMar>
            <w:vAlign w:val="center"/>
          </w:tcPr>
          <w:p w14:paraId="6B45D11A"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7073C7A1"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24BE6EFD"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38B4B15C" w14:textId="77777777" w:rsidR="00602429" w:rsidRDefault="00D66064">
            <w:pPr>
              <w:spacing w:before="40" w:after="40" w:line="252" w:lineRule="auto"/>
              <w:jc w:val="center"/>
            </w:pPr>
            <w:r>
              <w:rPr>
                <w:sz w:val="18"/>
              </w:rPr>
              <w:t>X</w:t>
            </w:r>
          </w:p>
        </w:tc>
      </w:tr>
      <w:tr w:rsidR="00602429" w14:paraId="0F3A02C6" w14:textId="77777777">
        <w:trPr>
          <w:cantSplit/>
          <w:jc w:val="center"/>
        </w:trPr>
        <w:tc>
          <w:tcPr>
            <w:tcW w:w="4896" w:type="dxa"/>
            <w:tcMar>
              <w:top w:w="65" w:type="dxa"/>
              <w:left w:w="65" w:type="dxa"/>
              <w:bottom w:w="65" w:type="dxa"/>
              <w:right w:w="65" w:type="dxa"/>
            </w:tcMar>
            <w:vAlign w:val="center"/>
          </w:tcPr>
          <w:p w14:paraId="604ED0DE" w14:textId="77777777" w:rsidR="00602429" w:rsidRDefault="00D66064">
            <w:pPr>
              <w:spacing w:before="40" w:after="40" w:line="252" w:lineRule="auto"/>
            </w:pPr>
            <w:r>
              <w:rPr>
                <w:sz w:val="18"/>
              </w:rPr>
              <w:t xml:space="preserve">Notification of the rectification or deletion of Personal Data or </w:t>
            </w:r>
            <w:r>
              <w:rPr>
                <w:sz w:val="18"/>
              </w:rPr>
              <w:t>the limitation of the Processing to the Joint Controllers, Processors and Recipients</w:t>
            </w:r>
          </w:p>
        </w:tc>
        <w:tc>
          <w:tcPr>
            <w:tcW w:w="1397" w:type="dxa"/>
            <w:tcMar>
              <w:top w:w="65" w:type="dxa"/>
              <w:left w:w="65" w:type="dxa"/>
              <w:bottom w:w="65" w:type="dxa"/>
              <w:right w:w="65" w:type="dxa"/>
            </w:tcMar>
            <w:vAlign w:val="center"/>
          </w:tcPr>
          <w:p w14:paraId="4AAFC5A4"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543DFB1F"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68D7A63B"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34111AB3" w14:textId="77777777" w:rsidR="00602429" w:rsidRDefault="00D66064">
            <w:pPr>
              <w:spacing w:before="40" w:after="40" w:line="252" w:lineRule="auto"/>
              <w:jc w:val="center"/>
            </w:pPr>
            <w:r>
              <w:rPr>
                <w:sz w:val="18"/>
              </w:rPr>
              <w:t>X</w:t>
            </w:r>
          </w:p>
        </w:tc>
      </w:tr>
      <w:tr w:rsidR="00602429" w14:paraId="0784F202" w14:textId="77777777">
        <w:trPr>
          <w:cantSplit/>
          <w:jc w:val="center"/>
        </w:trPr>
        <w:tc>
          <w:tcPr>
            <w:tcW w:w="4896" w:type="dxa"/>
            <w:shd w:val="clear" w:color="auto" w:fill="F1F1F1"/>
            <w:tcMar>
              <w:top w:w="65" w:type="dxa"/>
              <w:left w:w="65" w:type="dxa"/>
              <w:bottom w:w="65" w:type="dxa"/>
              <w:right w:w="65" w:type="dxa"/>
            </w:tcMar>
            <w:vAlign w:val="center"/>
          </w:tcPr>
          <w:p w14:paraId="3F890CD1" w14:textId="77777777" w:rsidR="00602429" w:rsidRDefault="00D66064">
            <w:pPr>
              <w:spacing w:before="40" w:after="40" w:line="252" w:lineRule="auto"/>
            </w:pPr>
            <w:r>
              <w:rPr>
                <w:b/>
                <w:sz w:val="18"/>
              </w:rPr>
              <w:t>Privacy Impact Assessment</w:t>
            </w:r>
          </w:p>
        </w:tc>
        <w:tc>
          <w:tcPr>
            <w:tcW w:w="1397" w:type="dxa"/>
            <w:shd w:val="clear" w:color="auto" w:fill="F1F1F1"/>
            <w:tcMar>
              <w:top w:w="65" w:type="dxa"/>
              <w:left w:w="65" w:type="dxa"/>
              <w:bottom w:w="65" w:type="dxa"/>
              <w:right w:w="65" w:type="dxa"/>
            </w:tcMar>
            <w:vAlign w:val="center"/>
          </w:tcPr>
          <w:p w14:paraId="07BD922F" w14:textId="77777777" w:rsidR="00602429" w:rsidRDefault="00602429">
            <w:pPr>
              <w:spacing w:before="40" w:after="40" w:line="252" w:lineRule="auto"/>
              <w:jc w:val="center"/>
            </w:pPr>
          </w:p>
        </w:tc>
        <w:tc>
          <w:tcPr>
            <w:tcW w:w="1008" w:type="dxa"/>
            <w:shd w:val="clear" w:color="auto" w:fill="F1F1F1"/>
            <w:tcMar>
              <w:top w:w="65" w:type="dxa"/>
              <w:left w:w="65" w:type="dxa"/>
              <w:bottom w:w="65" w:type="dxa"/>
              <w:right w:w="65" w:type="dxa"/>
            </w:tcMar>
            <w:vAlign w:val="center"/>
          </w:tcPr>
          <w:p w14:paraId="0E9DC9E7" w14:textId="77777777" w:rsidR="00602429" w:rsidRDefault="00602429">
            <w:pPr>
              <w:spacing w:before="40" w:after="40" w:line="252" w:lineRule="auto"/>
              <w:jc w:val="center"/>
            </w:pPr>
          </w:p>
        </w:tc>
        <w:tc>
          <w:tcPr>
            <w:tcW w:w="1699" w:type="dxa"/>
            <w:shd w:val="clear" w:color="auto" w:fill="F1F1F1"/>
            <w:tcMar>
              <w:top w:w="65" w:type="dxa"/>
              <w:left w:w="65" w:type="dxa"/>
              <w:bottom w:w="65" w:type="dxa"/>
              <w:right w:w="65" w:type="dxa"/>
            </w:tcMar>
            <w:vAlign w:val="center"/>
          </w:tcPr>
          <w:p w14:paraId="56575891" w14:textId="77777777" w:rsidR="00602429" w:rsidRDefault="00602429">
            <w:pPr>
              <w:spacing w:before="40" w:after="40" w:line="252" w:lineRule="auto"/>
              <w:jc w:val="center"/>
            </w:pPr>
          </w:p>
        </w:tc>
        <w:tc>
          <w:tcPr>
            <w:tcW w:w="886" w:type="dxa"/>
            <w:shd w:val="clear" w:color="auto" w:fill="F1F1F1"/>
            <w:tcMar>
              <w:top w:w="65" w:type="dxa"/>
              <w:left w:w="65" w:type="dxa"/>
              <w:bottom w:w="65" w:type="dxa"/>
              <w:right w:w="65" w:type="dxa"/>
            </w:tcMar>
            <w:vAlign w:val="center"/>
          </w:tcPr>
          <w:p w14:paraId="6FED8E9C" w14:textId="77777777" w:rsidR="00602429" w:rsidRDefault="00602429">
            <w:pPr>
              <w:spacing w:before="40" w:after="40" w:line="252" w:lineRule="auto"/>
              <w:jc w:val="center"/>
            </w:pPr>
          </w:p>
        </w:tc>
      </w:tr>
      <w:tr w:rsidR="00602429" w14:paraId="719349C8" w14:textId="77777777">
        <w:trPr>
          <w:cantSplit/>
          <w:jc w:val="center"/>
        </w:trPr>
        <w:tc>
          <w:tcPr>
            <w:tcW w:w="4896" w:type="dxa"/>
            <w:tcMar>
              <w:top w:w="65" w:type="dxa"/>
              <w:left w:w="65" w:type="dxa"/>
              <w:bottom w:w="65" w:type="dxa"/>
              <w:right w:w="65" w:type="dxa"/>
            </w:tcMar>
            <w:vAlign w:val="center"/>
          </w:tcPr>
          <w:p w14:paraId="1244E99B" w14:textId="77777777" w:rsidR="00602429" w:rsidRDefault="00D66064">
            <w:pPr>
              <w:spacing w:before="40" w:after="40" w:line="252" w:lineRule="auto"/>
            </w:pPr>
            <w:r>
              <w:rPr>
                <w:sz w:val="18"/>
              </w:rPr>
              <w:t>Carrying out a data protection impact analysis</w:t>
            </w:r>
          </w:p>
        </w:tc>
        <w:tc>
          <w:tcPr>
            <w:tcW w:w="1397" w:type="dxa"/>
            <w:tcMar>
              <w:top w:w="65" w:type="dxa"/>
              <w:left w:w="65" w:type="dxa"/>
              <w:bottom w:w="65" w:type="dxa"/>
              <w:right w:w="65" w:type="dxa"/>
            </w:tcMar>
            <w:vAlign w:val="center"/>
          </w:tcPr>
          <w:p w14:paraId="78C29F98"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5D718493"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66F7ED11"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504E9412" w14:textId="77777777" w:rsidR="00602429" w:rsidRDefault="00D66064">
            <w:pPr>
              <w:spacing w:before="40" w:after="40" w:line="252" w:lineRule="auto"/>
              <w:jc w:val="center"/>
            </w:pPr>
            <w:r>
              <w:rPr>
                <w:sz w:val="18"/>
              </w:rPr>
              <w:t>X</w:t>
            </w:r>
          </w:p>
        </w:tc>
      </w:tr>
      <w:tr w:rsidR="00602429" w14:paraId="410952DD" w14:textId="77777777">
        <w:trPr>
          <w:cantSplit/>
          <w:jc w:val="center"/>
        </w:trPr>
        <w:tc>
          <w:tcPr>
            <w:tcW w:w="4896" w:type="dxa"/>
            <w:tcMar>
              <w:top w:w="65" w:type="dxa"/>
              <w:left w:w="65" w:type="dxa"/>
              <w:bottom w:w="65" w:type="dxa"/>
              <w:right w:w="65" w:type="dxa"/>
            </w:tcMar>
            <w:vAlign w:val="center"/>
          </w:tcPr>
          <w:p w14:paraId="3A82764B" w14:textId="77777777" w:rsidR="00602429" w:rsidRDefault="00D66064">
            <w:pPr>
              <w:spacing w:before="40" w:after="40" w:line="252" w:lineRule="auto"/>
            </w:pPr>
            <w:r>
              <w:rPr>
                <w:sz w:val="18"/>
              </w:rPr>
              <w:t xml:space="preserve">Preparation of the consultation file for the Data Protection </w:t>
            </w:r>
            <w:r>
              <w:rPr>
                <w:sz w:val="18"/>
              </w:rPr>
              <w:t>Authority, if necessary</w:t>
            </w:r>
          </w:p>
        </w:tc>
        <w:tc>
          <w:tcPr>
            <w:tcW w:w="1397" w:type="dxa"/>
            <w:tcMar>
              <w:top w:w="65" w:type="dxa"/>
              <w:left w:w="65" w:type="dxa"/>
              <w:bottom w:w="65" w:type="dxa"/>
              <w:right w:w="65" w:type="dxa"/>
            </w:tcMar>
            <w:vAlign w:val="center"/>
          </w:tcPr>
          <w:p w14:paraId="3A00DFCE"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4E96C364"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08D2C034"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18243B72" w14:textId="77777777" w:rsidR="00602429" w:rsidRDefault="00D66064">
            <w:pPr>
              <w:spacing w:before="40" w:after="40" w:line="252" w:lineRule="auto"/>
              <w:jc w:val="center"/>
            </w:pPr>
            <w:r>
              <w:rPr>
                <w:sz w:val="18"/>
              </w:rPr>
              <w:t>X</w:t>
            </w:r>
          </w:p>
        </w:tc>
      </w:tr>
      <w:tr w:rsidR="00602429" w14:paraId="51C4F51D" w14:textId="77777777">
        <w:trPr>
          <w:cantSplit/>
          <w:jc w:val="center"/>
        </w:trPr>
        <w:tc>
          <w:tcPr>
            <w:tcW w:w="4896" w:type="dxa"/>
            <w:tcMar>
              <w:top w:w="65" w:type="dxa"/>
              <w:left w:w="65" w:type="dxa"/>
              <w:bottom w:w="65" w:type="dxa"/>
              <w:right w:w="65" w:type="dxa"/>
            </w:tcMar>
            <w:vAlign w:val="center"/>
          </w:tcPr>
          <w:p w14:paraId="1DBCC8F2" w14:textId="77777777" w:rsidR="00602429" w:rsidRDefault="00D66064">
            <w:pPr>
              <w:spacing w:before="40" w:after="40" w:line="252" w:lineRule="auto"/>
            </w:pPr>
            <w:r>
              <w:rPr>
                <w:sz w:val="18"/>
              </w:rPr>
              <w:t>Interaction with the Data Protection Authority, when it is consulted for an opinion</w:t>
            </w:r>
          </w:p>
        </w:tc>
        <w:tc>
          <w:tcPr>
            <w:tcW w:w="1397" w:type="dxa"/>
            <w:tcMar>
              <w:top w:w="65" w:type="dxa"/>
              <w:left w:w="65" w:type="dxa"/>
              <w:bottom w:w="65" w:type="dxa"/>
              <w:right w:w="65" w:type="dxa"/>
            </w:tcMar>
            <w:vAlign w:val="center"/>
          </w:tcPr>
          <w:p w14:paraId="6E75AB87"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33423C0D" w14:textId="77777777" w:rsidR="00602429" w:rsidRDefault="00602429">
            <w:pPr>
              <w:spacing w:before="40" w:after="40" w:line="252" w:lineRule="auto"/>
              <w:jc w:val="center"/>
            </w:pPr>
          </w:p>
        </w:tc>
        <w:tc>
          <w:tcPr>
            <w:tcW w:w="1699" w:type="dxa"/>
            <w:tcMar>
              <w:top w:w="65" w:type="dxa"/>
              <w:left w:w="65" w:type="dxa"/>
              <w:bottom w:w="65" w:type="dxa"/>
              <w:right w:w="65" w:type="dxa"/>
            </w:tcMar>
            <w:vAlign w:val="center"/>
          </w:tcPr>
          <w:p w14:paraId="0F0688AE"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08B63968" w14:textId="77777777" w:rsidR="00602429" w:rsidRDefault="00D66064">
            <w:pPr>
              <w:spacing w:before="40" w:after="40" w:line="252" w:lineRule="auto"/>
              <w:jc w:val="center"/>
            </w:pPr>
            <w:r>
              <w:rPr>
                <w:sz w:val="18"/>
              </w:rPr>
              <w:t>X</w:t>
            </w:r>
          </w:p>
        </w:tc>
      </w:tr>
      <w:tr w:rsidR="00602429" w14:paraId="3F0EC9B8" w14:textId="77777777">
        <w:trPr>
          <w:cantSplit/>
          <w:jc w:val="center"/>
        </w:trPr>
        <w:tc>
          <w:tcPr>
            <w:tcW w:w="4896" w:type="dxa"/>
            <w:shd w:val="clear" w:color="auto" w:fill="F1F1F1"/>
            <w:tcMar>
              <w:top w:w="65" w:type="dxa"/>
              <w:left w:w="65" w:type="dxa"/>
              <w:bottom w:w="65" w:type="dxa"/>
              <w:right w:w="65" w:type="dxa"/>
            </w:tcMar>
            <w:vAlign w:val="center"/>
          </w:tcPr>
          <w:p w14:paraId="0BFC4B6E" w14:textId="77777777" w:rsidR="00602429" w:rsidRDefault="00D66064">
            <w:pPr>
              <w:spacing w:before="40" w:after="40" w:line="252" w:lineRule="auto"/>
            </w:pPr>
            <w:r>
              <w:rPr>
                <w:b/>
                <w:sz w:val="18"/>
              </w:rPr>
              <w:t>Data breaches</w:t>
            </w:r>
          </w:p>
        </w:tc>
        <w:tc>
          <w:tcPr>
            <w:tcW w:w="1397" w:type="dxa"/>
            <w:shd w:val="clear" w:color="auto" w:fill="F1F1F1"/>
            <w:tcMar>
              <w:top w:w="65" w:type="dxa"/>
              <w:left w:w="65" w:type="dxa"/>
              <w:bottom w:w="65" w:type="dxa"/>
              <w:right w:w="65" w:type="dxa"/>
            </w:tcMar>
            <w:vAlign w:val="center"/>
          </w:tcPr>
          <w:p w14:paraId="68E67208" w14:textId="77777777" w:rsidR="00602429" w:rsidRDefault="00602429">
            <w:pPr>
              <w:spacing w:before="40" w:after="40" w:line="252" w:lineRule="auto"/>
              <w:jc w:val="center"/>
            </w:pPr>
          </w:p>
        </w:tc>
        <w:tc>
          <w:tcPr>
            <w:tcW w:w="1008" w:type="dxa"/>
            <w:shd w:val="clear" w:color="auto" w:fill="F1F1F1"/>
            <w:tcMar>
              <w:top w:w="65" w:type="dxa"/>
              <w:left w:w="65" w:type="dxa"/>
              <w:bottom w:w="65" w:type="dxa"/>
              <w:right w:w="65" w:type="dxa"/>
            </w:tcMar>
            <w:vAlign w:val="center"/>
          </w:tcPr>
          <w:p w14:paraId="6BB18A26" w14:textId="77777777" w:rsidR="00602429" w:rsidRDefault="00602429">
            <w:pPr>
              <w:spacing w:before="40" w:after="40" w:line="252" w:lineRule="auto"/>
              <w:jc w:val="center"/>
            </w:pPr>
          </w:p>
        </w:tc>
        <w:tc>
          <w:tcPr>
            <w:tcW w:w="1699" w:type="dxa"/>
            <w:shd w:val="clear" w:color="auto" w:fill="F1F1F1"/>
            <w:tcMar>
              <w:top w:w="65" w:type="dxa"/>
              <w:left w:w="65" w:type="dxa"/>
              <w:bottom w:w="65" w:type="dxa"/>
              <w:right w:w="65" w:type="dxa"/>
            </w:tcMar>
            <w:vAlign w:val="center"/>
          </w:tcPr>
          <w:p w14:paraId="150DCD91" w14:textId="77777777" w:rsidR="00602429" w:rsidRDefault="00602429">
            <w:pPr>
              <w:spacing w:before="40" w:after="40" w:line="252" w:lineRule="auto"/>
              <w:jc w:val="center"/>
            </w:pPr>
          </w:p>
        </w:tc>
        <w:tc>
          <w:tcPr>
            <w:tcW w:w="886" w:type="dxa"/>
            <w:shd w:val="clear" w:color="auto" w:fill="F1F1F1"/>
            <w:tcMar>
              <w:top w:w="65" w:type="dxa"/>
              <w:left w:w="65" w:type="dxa"/>
              <w:bottom w:w="65" w:type="dxa"/>
              <w:right w:w="65" w:type="dxa"/>
            </w:tcMar>
            <w:vAlign w:val="center"/>
          </w:tcPr>
          <w:p w14:paraId="4D93ED98" w14:textId="77777777" w:rsidR="00602429" w:rsidRDefault="00602429">
            <w:pPr>
              <w:spacing w:before="40" w:after="40" w:line="252" w:lineRule="auto"/>
              <w:jc w:val="center"/>
            </w:pPr>
          </w:p>
        </w:tc>
      </w:tr>
      <w:tr w:rsidR="00602429" w14:paraId="652B43FD" w14:textId="77777777">
        <w:trPr>
          <w:cantSplit/>
          <w:jc w:val="center"/>
        </w:trPr>
        <w:tc>
          <w:tcPr>
            <w:tcW w:w="4896" w:type="dxa"/>
            <w:tcMar>
              <w:top w:w="65" w:type="dxa"/>
              <w:left w:w="65" w:type="dxa"/>
              <w:bottom w:w="65" w:type="dxa"/>
              <w:right w:w="65" w:type="dxa"/>
            </w:tcMar>
            <w:vAlign w:val="center"/>
          </w:tcPr>
          <w:p w14:paraId="355D6818" w14:textId="77777777" w:rsidR="00602429" w:rsidRDefault="00D66064">
            <w:pPr>
              <w:spacing w:before="40" w:after="40" w:line="252" w:lineRule="auto"/>
            </w:pPr>
            <w:r>
              <w:rPr>
                <w:sz w:val="18"/>
              </w:rPr>
              <w:t>Informing the other joint controllers of a Data Breach</w:t>
            </w:r>
          </w:p>
        </w:tc>
        <w:tc>
          <w:tcPr>
            <w:tcW w:w="1397" w:type="dxa"/>
            <w:tcMar>
              <w:top w:w="65" w:type="dxa"/>
              <w:left w:w="65" w:type="dxa"/>
              <w:bottom w:w="65" w:type="dxa"/>
              <w:right w:w="65" w:type="dxa"/>
            </w:tcMar>
            <w:vAlign w:val="center"/>
          </w:tcPr>
          <w:p w14:paraId="5B6F28CC"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527D1045"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22E61211"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6F4FD856" w14:textId="77777777" w:rsidR="00602429" w:rsidRDefault="00D66064">
            <w:pPr>
              <w:spacing w:before="40" w:after="40" w:line="252" w:lineRule="auto"/>
              <w:jc w:val="center"/>
            </w:pPr>
            <w:r>
              <w:rPr>
                <w:sz w:val="18"/>
              </w:rPr>
              <w:t>X</w:t>
            </w:r>
          </w:p>
        </w:tc>
      </w:tr>
      <w:tr w:rsidR="00602429" w14:paraId="36032BEC" w14:textId="77777777">
        <w:trPr>
          <w:cantSplit/>
          <w:jc w:val="center"/>
        </w:trPr>
        <w:tc>
          <w:tcPr>
            <w:tcW w:w="4896" w:type="dxa"/>
            <w:tcMar>
              <w:top w:w="65" w:type="dxa"/>
              <w:left w:w="65" w:type="dxa"/>
              <w:bottom w:w="65" w:type="dxa"/>
              <w:right w:w="65" w:type="dxa"/>
            </w:tcMar>
            <w:vAlign w:val="center"/>
          </w:tcPr>
          <w:p w14:paraId="47DC3EB7" w14:textId="77777777" w:rsidR="00602429" w:rsidRDefault="00D66064">
            <w:pPr>
              <w:spacing w:before="40" w:after="40" w:line="252" w:lineRule="auto"/>
            </w:pPr>
            <w:r>
              <w:rPr>
                <w:sz w:val="18"/>
              </w:rPr>
              <w:t xml:space="preserve">Managing the investigation of Data </w:t>
            </w:r>
            <w:r>
              <w:rPr>
                <w:sz w:val="18"/>
              </w:rPr>
              <w:t>Breaches</w:t>
            </w:r>
          </w:p>
        </w:tc>
        <w:tc>
          <w:tcPr>
            <w:tcW w:w="1397" w:type="dxa"/>
            <w:tcMar>
              <w:top w:w="65" w:type="dxa"/>
              <w:left w:w="65" w:type="dxa"/>
              <w:bottom w:w="65" w:type="dxa"/>
              <w:right w:w="65" w:type="dxa"/>
            </w:tcMar>
            <w:vAlign w:val="center"/>
          </w:tcPr>
          <w:p w14:paraId="675ECB58"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3AABD925"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6DB622AD"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7F5D3690" w14:textId="77777777" w:rsidR="00602429" w:rsidRDefault="00D66064">
            <w:pPr>
              <w:spacing w:before="40" w:after="40" w:line="252" w:lineRule="auto"/>
              <w:jc w:val="center"/>
            </w:pPr>
            <w:r>
              <w:rPr>
                <w:sz w:val="18"/>
              </w:rPr>
              <w:t>X</w:t>
            </w:r>
          </w:p>
        </w:tc>
      </w:tr>
      <w:tr w:rsidR="00602429" w14:paraId="614CED58" w14:textId="77777777">
        <w:trPr>
          <w:cantSplit/>
          <w:jc w:val="center"/>
        </w:trPr>
        <w:tc>
          <w:tcPr>
            <w:tcW w:w="4896" w:type="dxa"/>
            <w:tcMar>
              <w:top w:w="65" w:type="dxa"/>
              <w:left w:w="65" w:type="dxa"/>
              <w:bottom w:w="65" w:type="dxa"/>
              <w:right w:w="65" w:type="dxa"/>
            </w:tcMar>
            <w:vAlign w:val="center"/>
          </w:tcPr>
          <w:p w14:paraId="32B8CF15" w14:textId="77777777" w:rsidR="00602429" w:rsidRDefault="00D66064">
            <w:pPr>
              <w:spacing w:before="40" w:after="40" w:line="252" w:lineRule="auto"/>
            </w:pPr>
            <w:r>
              <w:rPr>
                <w:sz w:val="18"/>
              </w:rPr>
              <w:t>Compliance and compliance monitoring</w:t>
            </w:r>
          </w:p>
        </w:tc>
        <w:tc>
          <w:tcPr>
            <w:tcW w:w="1397" w:type="dxa"/>
            <w:tcMar>
              <w:top w:w="65" w:type="dxa"/>
              <w:left w:w="65" w:type="dxa"/>
              <w:bottom w:w="65" w:type="dxa"/>
              <w:right w:w="65" w:type="dxa"/>
            </w:tcMar>
            <w:vAlign w:val="center"/>
          </w:tcPr>
          <w:p w14:paraId="76ED2401"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028B303B"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30C5F045"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349F60AF" w14:textId="77777777" w:rsidR="00602429" w:rsidRDefault="00D66064">
            <w:pPr>
              <w:spacing w:before="40" w:after="40" w:line="252" w:lineRule="auto"/>
              <w:jc w:val="center"/>
            </w:pPr>
            <w:r>
              <w:rPr>
                <w:sz w:val="18"/>
              </w:rPr>
              <w:t>X</w:t>
            </w:r>
          </w:p>
        </w:tc>
      </w:tr>
      <w:tr w:rsidR="00602429" w14:paraId="2E9E212A" w14:textId="77777777">
        <w:trPr>
          <w:cantSplit/>
          <w:jc w:val="center"/>
        </w:trPr>
        <w:tc>
          <w:tcPr>
            <w:tcW w:w="4896" w:type="dxa"/>
            <w:tcMar>
              <w:top w:w="65" w:type="dxa"/>
              <w:left w:w="65" w:type="dxa"/>
              <w:bottom w:w="65" w:type="dxa"/>
              <w:right w:w="65" w:type="dxa"/>
            </w:tcMar>
            <w:vAlign w:val="center"/>
          </w:tcPr>
          <w:p w14:paraId="5F3A25A7" w14:textId="77777777" w:rsidR="00602429" w:rsidRDefault="00D66064">
            <w:pPr>
              <w:spacing w:before="40" w:after="40" w:line="252" w:lineRule="auto"/>
            </w:pPr>
            <w:r>
              <w:rPr>
                <w:sz w:val="18"/>
              </w:rPr>
              <w:t>Centralized documentation of the Data Breach</w:t>
            </w:r>
          </w:p>
        </w:tc>
        <w:tc>
          <w:tcPr>
            <w:tcW w:w="1397" w:type="dxa"/>
            <w:tcMar>
              <w:top w:w="65" w:type="dxa"/>
              <w:left w:w="65" w:type="dxa"/>
              <w:bottom w:w="65" w:type="dxa"/>
              <w:right w:w="65" w:type="dxa"/>
            </w:tcMar>
            <w:vAlign w:val="center"/>
          </w:tcPr>
          <w:p w14:paraId="54C36BF5"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68116C3F"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7F728958"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680BFAB7" w14:textId="77777777" w:rsidR="00602429" w:rsidRDefault="00D66064">
            <w:pPr>
              <w:spacing w:before="40" w:after="40" w:line="252" w:lineRule="auto"/>
              <w:jc w:val="center"/>
            </w:pPr>
            <w:r>
              <w:rPr>
                <w:sz w:val="18"/>
              </w:rPr>
              <w:t>X</w:t>
            </w:r>
          </w:p>
        </w:tc>
      </w:tr>
      <w:tr w:rsidR="00602429" w14:paraId="63309A7A" w14:textId="77777777">
        <w:trPr>
          <w:cantSplit/>
          <w:jc w:val="center"/>
        </w:trPr>
        <w:tc>
          <w:tcPr>
            <w:tcW w:w="4896" w:type="dxa"/>
            <w:tcMar>
              <w:top w:w="65" w:type="dxa"/>
              <w:left w:w="65" w:type="dxa"/>
              <w:bottom w:w="65" w:type="dxa"/>
              <w:right w:w="65" w:type="dxa"/>
            </w:tcMar>
            <w:vAlign w:val="center"/>
          </w:tcPr>
          <w:p w14:paraId="036B0434" w14:textId="77777777" w:rsidR="00602429" w:rsidRDefault="00D66064">
            <w:pPr>
              <w:spacing w:before="40" w:after="40" w:line="252" w:lineRule="auto"/>
            </w:pPr>
            <w:r>
              <w:rPr>
                <w:sz w:val="18"/>
              </w:rPr>
              <w:t>Notification of data breaches to the Data Protection Authority</w:t>
            </w:r>
          </w:p>
        </w:tc>
        <w:tc>
          <w:tcPr>
            <w:tcW w:w="1397" w:type="dxa"/>
            <w:tcMar>
              <w:top w:w="65" w:type="dxa"/>
              <w:left w:w="65" w:type="dxa"/>
              <w:bottom w:w="65" w:type="dxa"/>
              <w:right w:w="65" w:type="dxa"/>
            </w:tcMar>
            <w:vAlign w:val="center"/>
          </w:tcPr>
          <w:p w14:paraId="3B8CFE5B"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2B06BD21"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3C926D2F"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587387E1" w14:textId="77777777" w:rsidR="00602429" w:rsidRDefault="00D66064">
            <w:pPr>
              <w:spacing w:before="40" w:after="40" w:line="252" w:lineRule="auto"/>
              <w:jc w:val="center"/>
            </w:pPr>
            <w:r>
              <w:rPr>
                <w:sz w:val="18"/>
              </w:rPr>
              <w:t>X</w:t>
            </w:r>
          </w:p>
        </w:tc>
      </w:tr>
      <w:tr w:rsidR="00602429" w14:paraId="2D698E60" w14:textId="77777777">
        <w:trPr>
          <w:cantSplit/>
          <w:jc w:val="center"/>
        </w:trPr>
        <w:tc>
          <w:tcPr>
            <w:tcW w:w="4896" w:type="dxa"/>
            <w:tcMar>
              <w:top w:w="65" w:type="dxa"/>
              <w:left w:w="65" w:type="dxa"/>
              <w:bottom w:w="65" w:type="dxa"/>
              <w:right w:w="65" w:type="dxa"/>
            </w:tcMar>
            <w:vAlign w:val="center"/>
          </w:tcPr>
          <w:p w14:paraId="5AA32F0F" w14:textId="77777777" w:rsidR="00602429" w:rsidRDefault="00D66064">
            <w:pPr>
              <w:spacing w:before="40" w:after="40" w:line="252" w:lineRule="auto"/>
            </w:pPr>
            <w:r>
              <w:rPr>
                <w:sz w:val="18"/>
              </w:rPr>
              <w:t>Communication to Patients of a Data Breach</w:t>
            </w:r>
          </w:p>
        </w:tc>
        <w:tc>
          <w:tcPr>
            <w:tcW w:w="1397" w:type="dxa"/>
            <w:tcMar>
              <w:top w:w="65" w:type="dxa"/>
              <w:left w:w="65" w:type="dxa"/>
              <w:bottom w:w="65" w:type="dxa"/>
              <w:right w:w="65" w:type="dxa"/>
            </w:tcMar>
            <w:vAlign w:val="center"/>
          </w:tcPr>
          <w:p w14:paraId="41512C23"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621724D0" w14:textId="77777777" w:rsidR="00602429" w:rsidRDefault="00602429">
            <w:pPr>
              <w:spacing w:before="40" w:after="40" w:line="252" w:lineRule="auto"/>
              <w:jc w:val="center"/>
            </w:pPr>
          </w:p>
        </w:tc>
        <w:tc>
          <w:tcPr>
            <w:tcW w:w="1699" w:type="dxa"/>
            <w:tcMar>
              <w:top w:w="65" w:type="dxa"/>
              <w:left w:w="65" w:type="dxa"/>
              <w:bottom w:w="65" w:type="dxa"/>
              <w:right w:w="65" w:type="dxa"/>
            </w:tcMar>
            <w:vAlign w:val="center"/>
          </w:tcPr>
          <w:p w14:paraId="2CEC2132"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79C248A3" w14:textId="77777777" w:rsidR="00602429" w:rsidRDefault="00D66064">
            <w:pPr>
              <w:spacing w:before="40" w:after="40" w:line="252" w:lineRule="auto"/>
              <w:jc w:val="center"/>
            </w:pPr>
            <w:r>
              <w:rPr>
                <w:sz w:val="18"/>
              </w:rPr>
              <w:t>X</w:t>
            </w:r>
          </w:p>
        </w:tc>
      </w:tr>
      <w:tr w:rsidR="00602429" w14:paraId="5FE84415" w14:textId="77777777">
        <w:trPr>
          <w:cantSplit/>
          <w:jc w:val="center"/>
        </w:trPr>
        <w:tc>
          <w:tcPr>
            <w:tcW w:w="4896" w:type="dxa"/>
            <w:tcMar>
              <w:top w:w="65" w:type="dxa"/>
              <w:left w:w="65" w:type="dxa"/>
              <w:bottom w:w="65" w:type="dxa"/>
              <w:right w:w="65" w:type="dxa"/>
            </w:tcMar>
            <w:vAlign w:val="center"/>
          </w:tcPr>
          <w:p w14:paraId="4587C7C6" w14:textId="77777777" w:rsidR="00602429" w:rsidRDefault="00D66064">
            <w:pPr>
              <w:spacing w:before="40" w:after="40" w:line="252" w:lineRule="auto"/>
            </w:pPr>
            <w:r>
              <w:rPr>
                <w:sz w:val="18"/>
              </w:rPr>
              <w:t>Communication to Users of a Data Breach</w:t>
            </w:r>
          </w:p>
        </w:tc>
        <w:tc>
          <w:tcPr>
            <w:tcW w:w="1397" w:type="dxa"/>
            <w:tcMar>
              <w:top w:w="65" w:type="dxa"/>
              <w:left w:w="65" w:type="dxa"/>
              <w:bottom w:w="65" w:type="dxa"/>
              <w:right w:w="65" w:type="dxa"/>
            </w:tcMar>
            <w:vAlign w:val="center"/>
          </w:tcPr>
          <w:p w14:paraId="0507DB0A"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196AB586"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2DC29392" w14:textId="77777777" w:rsidR="00602429" w:rsidRDefault="00602429">
            <w:pPr>
              <w:spacing w:before="40" w:after="40" w:line="252" w:lineRule="auto"/>
              <w:jc w:val="center"/>
            </w:pPr>
          </w:p>
        </w:tc>
        <w:tc>
          <w:tcPr>
            <w:tcW w:w="886" w:type="dxa"/>
            <w:tcMar>
              <w:top w:w="65" w:type="dxa"/>
              <w:left w:w="65" w:type="dxa"/>
              <w:bottom w:w="65" w:type="dxa"/>
              <w:right w:w="65" w:type="dxa"/>
            </w:tcMar>
            <w:vAlign w:val="center"/>
          </w:tcPr>
          <w:p w14:paraId="1CA4233B" w14:textId="77777777" w:rsidR="00602429" w:rsidRDefault="00602429">
            <w:pPr>
              <w:spacing w:before="40" w:after="40" w:line="252" w:lineRule="auto"/>
              <w:jc w:val="center"/>
            </w:pPr>
          </w:p>
        </w:tc>
      </w:tr>
      <w:tr w:rsidR="00602429" w14:paraId="210E2CE3" w14:textId="77777777">
        <w:trPr>
          <w:cantSplit/>
          <w:jc w:val="center"/>
        </w:trPr>
        <w:tc>
          <w:tcPr>
            <w:tcW w:w="4896" w:type="dxa"/>
            <w:tcMar>
              <w:top w:w="65" w:type="dxa"/>
              <w:left w:w="65" w:type="dxa"/>
              <w:bottom w:w="65" w:type="dxa"/>
              <w:right w:w="65" w:type="dxa"/>
            </w:tcMar>
            <w:vAlign w:val="center"/>
          </w:tcPr>
          <w:p w14:paraId="6C88B590" w14:textId="77777777" w:rsidR="00602429" w:rsidRDefault="00D66064">
            <w:pPr>
              <w:spacing w:before="40" w:after="40" w:line="252" w:lineRule="auto"/>
            </w:pPr>
            <w:r>
              <w:rPr>
                <w:sz w:val="18"/>
              </w:rPr>
              <w:t>Appointment of a Data Protection Officer</w:t>
            </w:r>
          </w:p>
        </w:tc>
        <w:tc>
          <w:tcPr>
            <w:tcW w:w="1397" w:type="dxa"/>
            <w:tcMar>
              <w:top w:w="65" w:type="dxa"/>
              <w:left w:w="65" w:type="dxa"/>
              <w:bottom w:w="65" w:type="dxa"/>
              <w:right w:w="65" w:type="dxa"/>
            </w:tcMar>
            <w:vAlign w:val="center"/>
          </w:tcPr>
          <w:p w14:paraId="53AA50A5" w14:textId="77777777" w:rsidR="00602429" w:rsidRDefault="00D66064">
            <w:pPr>
              <w:spacing w:before="40" w:after="40" w:line="252" w:lineRule="auto"/>
              <w:jc w:val="center"/>
            </w:pPr>
            <w:r>
              <w:rPr>
                <w:sz w:val="18"/>
              </w:rPr>
              <w:t>X</w:t>
            </w:r>
          </w:p>
        </w:tc>
        <w:tc>
          <w:tcPr>
            <w:tcW w:w="1008" w:type="dxa"/>
            <w:tcMar>
              <w:top w:w="65" w:type="dxa"/>
              <w:left w:w="65" w:type="dxa"/>
              <w:bottom w:w="65" w:type="dxa"/>
              <w:right w:w="65" w:type="dxa"/>
            </w:tcMar>
            <w:vAlign w:val="center"/>
          </w:tcPr>
          <w:p w14:paraId="47E4A32E" w14:textId="77777777" w:rsidR="00602429" w:rsidRDefault="00D66064">
            <w:pPr>
              <w:spacing w:before="40" w:after="40" w:line="252" w:lineRule="auto"/>
              <w:jc w:val="center"/>
            </w:pPr>
            <w:r>
              <w:rPr>
                <w:sz w:val="18"/>
              </w:rPr>
              <w:t>X</w:t>
            </w:r>
          </w:p>
        </w:tc>
        <w:tc>
          <w:tcPr>
            <w:tcW w:w="1699" w:type="dxa"/>
            <w:tcMar>
              <w:top w:w="65" w:type="dxa"/>
              <w:left w:w="65" w:type="dxa"/>
              <w:bottom w:w="65" w:type="dxa"/>
              <w:right w:w="65" w:type="dxa"/>
            </w:tcMar>
            <w:vAlign w:val="center"/>
          </w:tcPr>
          <w:p w14:paraId="2955025D" w14:textId="77777777" w:rsidR="00602429" w:rsidRDefault="00D66064">
            <w:pPr>
              <w:spacing w:before="40" w:after="40" w:line="252" w:lineRule="auto"/>
              <w:jc w:val="center"/>
            </w:pPr>
            <w:r>
              <w:rPr>
                <w:sz w:val="18"/>
              </w:rPr>
              <w:t>X</w:t>
            </w:r>
          </w:p>
        </w:tc>
        <w:tc>
          <w:tcPr>
            <w:tcW w:w="886" w:type="dxa"/>
            <w:tcMar>
              <w:top w:w="65" w:type="dxa"/>
              <w:left w:w="65" w:type="dxa"/>
              <w:bottom w:w="65" w:type="dxa"/>
              <w:right w:w="65" w:type="dxa"/>
            </w:tcMar>
            <w:vAlign w:val="center"/>
          </w:tcPr>
          <w:p w14:paraId="3D487DC8" w14:textId="77777777" w:rsidR="00602429" w:rsidRDefault="00D66064">
            <w:pPr>
              <w:spacing w:before="40" w:after="40" w:line="252" w:lineRule="auto"/>
              <w:jc w:val="center"/>
            </w:pPr>
            <w:r>
              <w:rPr>
                <w:sz w:val="18"/>
              </w:rPr>
              <w:t>X</w:t>
            </w:r>
          </w:p>
        </w:tc>
      </w:tr>
    </w:tbl>
    <w:p w14:paraId="37DCC207" w14:textId="77777777" w:rsidR="00602429" w:rsidRDefault="00602429">
      <w:pPr>
        <w:spacing w:after="60"/>
      </w:pPr>
    </w:p>
    <w:sectPr w:rsidR="00602429">
      <w:headerReference w:type="default" r:id="rId8"/>
      <w:footerReference w:type="default" r:id="rId9"/>
      <w:pgSz w:w="11905" w:h="16838"/>
      <w:pgMar w:top="1656" w:right="1008" w:bottom="936" w:left="1008" w:header="317"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C0891" w14:textId="77777777" w:rsidR="00D66064" w:rsidRDefault="00D66064">
      <w:pPr>
        <w:spacing w:after="0" w:line="240" w:lineRule="auto"/>
      </w:pPr>
      <w:r>
        <w:separator/>
      </w:r>
    </w:p>
  </w:endnote>
  <w:endnote w:type="continuationSeparator" w:id="0">
    <w:p w14:paraId="32715199" w14:textId="77777777" w:rsidR="00D66064" w:rsidRDefault="00D66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3AC5A" w14:textId="77777777" w:rsidR="00602429" w:rsidRDefault="00D66064">
    <w:pPr>
      <w:spacing w:after="20"/>
    </w:pPr>
    <w:r>
      <w:rPr>
        <w:sz w:val="15"/>
      </w:rPr>
      <w:t xml:space="preserve">EURO-NMD Registry | Appendix 1 | Editable template | Page </w:t>
    </w:r>
    <w:r>
      <w:fldChar w:fldCharType="begin"/>
    </w:r>
    <w:r>
      <w:instrText>PAGE</w:instrText>
    </w:r>
    <w:r>
      <w:fldChar w:fldCharType="separate"/>
    </w:r>
    <w:r>
      <w:t>1</w:t>
    </w:r>
    <w:r>
      <w:fldChar w:fldCharType="end"/>
    </w:r>
  </w:p>
  <w:p w14:paraId="5297E87D" w14:textId="77777777" w:rsidR="00602429" w:rsidRDefault="00D66064">
    <w:pPr>
      <w:spacing w:after="20"/>
    </w:pPr>
    <w:r>
      <w:rPr>
        <w:sz w:val="15"/>
      </w:rPr>
      <w:t xml:space="preserve">Amendment No. 2 effective 6 October 2026 | </w:t>
    </w:r>
    <w:r>
      <w:rPr>
        <w:sz w:val="15"/>
      </w:rPr>
      <w:t>Ref. APHP 2021-578/02</w:t>
    </w:r>
  </w:p>
  <w:p w14:paraId="28BEDD8D" w14:textId="77777777" w:rsidR="00602429" w:rsidRDefault="00D66064">
    <w:pPr>
      <w:spacing w:after="0"/>
    </w:pPr>
    <w:r>
      <w:rPr>
        <w:noProof/>
      </w:rPr>
      <w:drawing>
        <wp:inline distT="0" distB="0" distL="0" distR="0" wp14:anchorId="03A2D4E2" wp14:editId="18CDA41E">
          <wp:extent cx="173736" cy="115613"/>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emblem.png"/>
                  <pic:cNvPicPr/>
                </pic:nvPicPr>
                <pic:blipFill>
                  <a:blip r:embed="rId1"/>
                  <a:stretch>
                    <a:fillRect/>
                  </a:stretch>
                </pic:blipFill>
                <pic:spPr>
                  <a:xfrm>
                    <a:off x="0" y="0"/>
                    <a:ext cx="173736" cy="115613"/>
                  </a:xfrm>
                  <a:prstGeom prst="rect">
                    <a:avLst/>
                  </a:prstGeom>
                </pic:spPr>
              </pic:pic>
            </a:graphicData>
          </a:graphic>
        </wp:inline>
      </w:drawing>
    </w:r>
    <w:r>
      <w:rPr>
        <w:i/>
        <w:sz w:val="14"/>
      </w:rPr>
      <w:t xml:space="preserve">  Established with support from European Union funding programmes.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D322C" w14:textId="77777777" w:rsidR="00D66064" w:rsidRDefault="00D66064">
      <w:pPr>
        <w:spacing w:after="0" w:line="240" w:lineRule="auto"/>
      </w:pPr>
      <w:r>
        <w:separator/>
      </w:r>
    </w:p>
  </w:footnote>
  <w:footnote w:type="continuationSeparator" w:id="0">
    <w:p w14:paraId="56C24D4A" w14:textId="77777777" w:rsidR="00D66064" w:rsidRDefault="00D66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71323" w14:textId="77777777" w:rsidR="00602429" w:rsidRDefault="00D66064">
    <w:pPr>
      <w:spacing w:after="0"/>
    </w:pPr>
    <w:r>
      <w:rPr>
        <w:sz w:val="16"/>
      </w:rPr>
      <w:t>Ref. APHP 2021-578/02</w:t>
    </w:r>
  </w:p>
  <w:p w14:paraId="3A05E794" w14:textId="77777777" w:rsidR="00602429" w:rsidRDefault="00D66064">
    <w:pPr>
      <w:spacing w:after="0"/>
      <w:jc w:val="center"/>
    </w:pPr>
    <w:r>
      <w:rPr>
        <w:noProof/>
      </w:rPr>
      <w:drawing>
        <wp:inline distT="0" distB="0" distL="0" distR="0" wp14:anchorId="27B2CEAA" wp14:editId="11AF0D6D">
          <wp:extent cx="1554480" cy="4756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stry-logo.png"/>
                  <pic:cNvPicPr/>
                </pic:nvPicPr>
                <pic:blipFill>
                  <a:blip r:embed="rId1"/>
                  <a:stretch>
                    <a:fillRect/>
                  </a:stretch>
                </pic:blipFill>
                <pic:spPr>
                  <a:xfrm>
                    <a:off x="0" y="0"/>
                    <a:ext cx="1554480" cy="4756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02429"/>
    <w:rsid w:val="00737AC9"/>
    <w:rsid w:val="00AA1D8D"/>
    <w:rsid w:val="00B47730"/>
    <w:rsid w:val="00CB0664"/>
    <w:rsid w:val="00D660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7580DE"/>
  <w14:defaultImageDpi w14:val="300"/>
  <w15:docId w15:val="{1B3A5236-49CE-4477-99CB-688A923C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000000"/>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sz w:val="24"/>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sz w:val="22"/>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line="240" w:lineRule="auto"/>
      <w:contextualSpacing/>
    </w:pPr>
    <w:rPr>
      <w:rFonts w:asciiTheme="majorHAnsi" w:eastAsiaTheme="majorEastAsia" w:hAnsiTheme="majorHAnsi" w:cstheme="majorBidi"/>
      <w:spacing w:val="5"/>
      <w:kern w:val="28"/>
      <w:sz w:val="34"/>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1659</Words>
  <Characters>9458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Details of processing and allocation of responsibilities</dc:title>
  <dc:subject>Public website reference or editable institutional template</dc:subject>
  <dc:creator>D'ANGELO Carla</dc:creator>
  <cp:keywords/>
  <dc:description/>
  <cp:lastModifiedBy>D'ANGELO Carla</cp:lastModifiedBy>
  <cp:revision>2</cp:revision>
  <dcterms:created xsi:type="dcterms:W3CDTF">2026-10-12T12:28:00Z</dcterms:created>
  <dcterms:modified xsi:type="dcterms:W3CDTF">2026-10-12T12:28:00Z</dcterms:modified>
  <cp:category/>
</cp:coreProperties>
</file>